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35CA" w:rsidRDefault="004335CA">
      <w:pPr>
        <w:spacing w:line="360" w:lineRule="auto"/>
        <w:jc w:val="center"/>
        <w:rPr>
          <w:b/>
          <w:sz w:val="48"/>
          <w:szCs w:val="48"/>
        </w:rPr>
      </w:pPr>
    </w:p>
    <w:p w:rsidR="004335CA" w:rsidRDefault="004335CA">
      <w:pPr>
        <w:spacing w:line="360" w:lineRule="auto"/>
        <w:jc w:val="center"/>
        <w:rPr>
          <w:b/>
          <w:sz w:val="48"/>
          <w:szCs w:val="48"/>
        </w:rPr>
      </w:pPr>
    </w:p>
    <w:p w:rsidR="004335CA" w:rsidRDefault="00137242">
      <w:pPr>
        <w:spacing w:line="360" w:lineRule="auto"/>
        <w:jc w:val="center"/>
        <w:rPr>
          <w:b/>
          <w:sz w:val="48"/>
          <w:szCs w:val="48"/>
        </w:rPr>
      </w:pPr>
      <w:r>
        <w:rPr>
          <w:rFonts w:hint="eastAsia"/>
          <w:b/>
          <w:sz w:val="48"/>
          <w:szCs w:val="48"/>
        </w:rPr>
        <w:t>北京市药品和医用耗材</w:t>
      </w:r>
      <w:proofErr w:type="gramStart"/>
      <w:r>
        <w:rPr>
          <w:rFonts w:hint="eastAsia"/>
          <w:b/>
          <w:sz w:val="48"/>
          <w:szCs w:val="48"/>
        </w:rPr>
        <w:t>招采管理</w:t>
      </w:r>
      <w:proofErr w:type="gramEnd"/>
      <w:r>
        <w:rPr>
          <w:rFonts w:hint="eastAsia"/>
          <w:b/>
          <w:sz w:val="48"/>
          <w:szCs w:val="48"/>
        </w:rPr>
        <w:t>子系统</w:t>
      </w:r>
    </w:p>
    <w:p w:rsidR="004335CA" w:rsidRDefault="004335CA">
      <w:pPr>
        <w:spacing w:line="360" w:lineRule="auto"/>
        <w:jc w:val="center"/>
        <w:rPr>
          <w:b/>
          <w:sz w:val="48"/>
          <w:szCs w:val="48"/>
        </w:rPr>
      </w:pPr>
    </w:p>
    <w:p w:rsidR="004335CA" w:rsidRDefault="00137242">
      <w:pPr>
        <w:spacing w:line="360" w:lineRule="auto"/>
        <w:jc w:val="center"/>
        <w:rPr>
          <w:b/>
          <w:sz w:val="48"/>
          <w:szCs w:val="48"/>
        </w:rPr>
      </w:pPr>
      <w:r>
        <w:rPr>
          <w:rFonts w:hint="eastAsia"/>
          <w:b/>
          <w:sz w:val="48"/>
          <w:szCs w:val="48"/>
        </w:rPr>
        <w:t>委托配送关系用户操作手册</w:t>
      </w:r>
    </w:p>
    <w:p w:rsidR="004335CA" w:rsidRDefault="004335CA">
      <w:pPr>
        <w:spacing w:line="360" w:lineRule="auto"/>
        <w:jc w:val="center"/>
        <w:rPr>
          <w:b/>
          <w:sz w:val="48"/>
          <w:szCs w:val="48"/>
        </w:rPr>
      </w:pPr>
    </w:p>
    <w:p w:rsidR="004335CA" w:rsidRDefault="00137242">
      <w:pPr>
        <w:spacing w:line="360" w:lineRule="auto"/>
        <w:jc w:val="center"/>
        <w:rPr>
          <w:b/>
          <w:sz w:val="48"/>
          <w:szCs w:val="48"/>
        </w:rPr>
      </w:pPr>
      <w:r>
        <w:rPr>
          <w:rFonts w:hint="eastAsia"/>
          <w:b/>
          <w:sz w:val="48"/>
          <w:szCs w:val="48"/>
        </w:rPr>
        <w:t>（</w:t>
      </w:r>
      <w:r w:rsidR="00734C6E">
        <w:rPr>
          <w:rFonts w:hint="eastAsia"/>
          <w:b/>
          <w:sz w:val="48"/>
          <w:szCs w:val="48"/>
        </w:rPr>
        <w:t>骨科脊柱</w:t>
      </w:r>
      <w:r>
        <w:rPr>
          <w:rFonts w:hint="eastAsia"/>
          <w:b/>
          <w:sz w:val="48"/>
          <w:szCs w:val="48"/>
        </w:rPr>
        <w:t>-</w:t>
      </w:r>
      <w:r>
        <w:rPr>
          <w:rFonts w:hint="eastAsia"/>
          <w:b/>
          <w:sz w:val="48"/>
          <w:szCs w:val="48"/>
        </w:rPr>
        <w:t>生产企业）</w:t>
      </w:r>
    </w:p>
    <w:p w:rsidR="004335CA" w:rsidRDefault="004335CA">
      <w:pPr>
        <w:rPr>
          <w:rFonts w:asciiTheme="majorEastAsia" w:eastAsiaTheme="majorEastAsia" w:hAnsiTheme="majorEastAsia"/>
          <w:sz w:val="28"/>
          <w:szCs w:val="28"/>
        </w:rPr>
      </w:pPr>
    </w:p>
    <w:p w:rsidR="004335CA" w:rsidRDefault="004335CA">
      <w:pPr>
        <w:rPr>
          <w:rFonts w:asciiTheme="majorEastAsia" w:eastAsiaTheme="majorEastAsia" w:hAnsiTheme="majorEastAsia"/>
          <w:sz w:val="28"/>
          <w:szCs w:val="28"/>
        </w:rPr>
      </w:pPr>
    </w:p>
    <w:p w:rsidR="004335CA" w:rsidRDefault="004335CA">
      <w:pPr>
        <w:rPr>
          <w:rFonts w:asciiTheme="majorEastAsia" w:eastAsiaTheme="majorEastAsia" w:hAnsiTheme="majorEastAsia"/>
          <w:sz w:val="28"/>
          <w:szCs w:val="28"/>
        </w:rPr>
      </w:pPr>
    </w:p>
    <w:p w:rsidR="004335CA" w:rsidRDefault="004335CA">
      <w:pPr>
        <w:rPr>
          <w:rFonts w:asciiTheme="majorEastAsia" w:eastAsiaTheme="majorEastAsia" w:hAnsiTheme="majorEastAsia"/>
          <w:sz w:val="28"/>
          <w:szCs w:val="28"/>
        </w:rPr>
      </w:pPr>
    </w:p>
    <w:p w:rsidR="004335CA" w:rsidRDefault="004335CA">
      <w:pPr>
        <w:rPr>
          <w:rFonts w:asciiTheme="majorEastAsia" w:eastAsiaTheme="majorEastAsia" w:hAnsiTheme="majorEastAsia"/>
          <w:sz w:val="28"/>
          <w:szCs w:val="28"/>
        </w:rPr>
      </w:pPr>
    </w:p>
    <w:p w:rsidR="004335CA" w:rsidRDefault="004335CA">
      <w:pPr>
        <w:rPr>
          <w:rFonts w:asciiTheme="majorEastAsia" w:eastAsiaTheme="majorEastAsia" w:hAnsiTheme="majorEastAsia"/>
          <w:sz w:val="28"/>
          <w:szCs w:val="28"/>
        </w:rPr>
      </w:pPr>
    </w:p>
    <w:p w:rsidR="004335CA" w:rsidRDefault="004335CA">
      <w:pPr>
        <w:rPr>
          <w:rFonts w:asciiTheme="majorEastAsia" w:eastAsiaTheme="majorEastAsia" w:hAnsiTheme="majorEastAsia"/>
          <w:sz w:val="28"/>
          <w:szCs w:val="28"/>
        </w:rPr>
      </w:pPr>
    </w:p>
    <w:p w:rsidR="004335CA" w:rsidRDefault="004335CA">
      <w:pPr>
        <w:rPr>
          <w:rFonts w:asciiTheme="majorEastAsia" w:eastAsiaTheme="majorEastAsia" w:hAnsiTheme="majorEastAsia"/>
          <w:sz w:val="28"/>
          <w:szCs w:val="28"/>
        </w:rPr>
      </w:pPr>
    </w:p>
    <w:p w:rsidR="004335CA" w:rsidRDefault="004335CA">
      <w:pPr>
        <w:rPr>
          <w:rFonts w:asciiTheme="majorEastAsia" w:eastAsiaTheme="majorEastAsia" w:hAnsiTheme="majorEastAsia"/>
          <w:sz w:val="28"/>
          <w:szCs w:val="28"/>
        </w:rPr>
      </w:pPr>
    </w:p>
    <w:p w:rsidR="004335CA" w:rsidRDefault="004335CA">
      <w:pPr>
        <w:rPr>
          <w:rFonts w:asciiTheme="majorEastAsia" w:eastAsiaTheme="majorEastAsia" w:hAnsiTheme="majorEastAsia"/>
          <w:sz w:val="28"/>
          <w:szCs w:val="28"/>
        </w:rPr>
      </w:pPr>
    </w:p>
    <w:p w:rsidR="004335CA" w:rsidRDefault="004335CA">
      <w:pPr>
        <w:rPr>
          <w:rFonts w:asciiTheme="majorEastAsia" w:eastAsiaTheme="majorEastAsia" w:hAnsiTheme="majorEastAsia"/>
          <w:sz w:val="28"/>
          <w:szCs w:val="28"/>
        </w:rPr>
      </w:pPr>
    </w:p>
    <w:p w:rsidR="004335CA" w:rsidRDefault="004335CA">
      <w:pPr>
        <w:rPr>
          <w:rFonts w:asciiTheme="majorEastAsia" w:eastAsiaTheme="majorEastAsia" w:hAnsiTheme="majorEastAsia"/>
          <w:sz w:val="28"/>
          <w:szCs w:val="28"/>
        </w:rPr>
      </w:pPr>
    </w:p>
    <w:p w:rsidR="004335CA" w:rsidRDefault="00137242">
      <w:pPr>
        <w:spacing w:line="360" w:lineRule="auto"/>
        <w:jc w:val="center"/>
        <w:rPr>
          <w:rFonts w:ascii="宋体" w:hAnsi="宋体"/>
          <w:b/>
          <w:sz w:val="36"/>
          <w:szCs w:val="36"/>
        </w:rPr>
      </w:pPr>
      <w:r>
        <w:rPr>
          <w:rFonts w:ascii="宋体" w:hAnsi="宋体" w:hint="eastAsia"/>
          <w:b/>
          <w:sz w:val="36"/>
          <w:szCs w:val="36"/>
        </w:rPr>
        <w:t>北京市医药集中采购服务中心</w:t>
      </w:r>
    </w:p>
    <w:p w:rsidR="004335CA" w:rsidRDefault="00137242">
      <w:pPr>
        <w:spacing w:line="360" w:lineRule="auto"/>
        <w:jc w:val="center"/>
        <w:rPr>
          <w:rFonts w:ascii="宋体" w:hAnsi="宋体"/>
          <w:b/>
          <w:sz w:val="36"/>
          <w:szCs w:val="36"/>
        </w:rPr>
      </w:pPr>
      <w:r>
        <w:rPr>
          <w:rFonts w:ascii="宋体" w:hAnsi="宋体" w:hint="eastAsia"/>
          <w:b/>
          <w:sz w:val="36"/>
          <w:szCs w:val="36"/>
        </w:rPr>
        <w:t>20</w:t>
      </w:r>
      <w:r>
        <w:rPr>
          <w:rFonts w:ascii="宋体" w:hAnsi="宋体"/>
          <w:b/>
          <w:sz w:val="36"/>
          <w:szCs w:val="36"/>
        </w:rPr>
        <w:t>2</w:t>
      </w:r>
      <w:r w:rsidR="00734C6E">
        <w:rPr>
          <w:rFonts w:ascii="宋体" w:hAnsi="宋体"/>
          <w:b/>
          <w:sz w:val="36"/>
          <w:szCs w:val="36"/>
        </w:rPr>
        <w:t>3</w:t>
      </w:r>
      <w:r w:rsidR="00734C6E">
        <w:rPr>
          <w:rFonts w:ascii="宋体" w:hAnsi="宋体" w:hint="eastAsia"/>
          <w:b/>
          <w:sz w:val="36"/>
          <w:szCs w:val="36"/>
        </w:rPr>
        <w:t>.0</w:t>
      </w:r>
      <w:r w:rsidR="00734C6E">
        <w:rPr>
          <w:rFonts w:ascii="宋体" w:hAnsi="宋体"/>
          <w:b/>
          <w:sz w:val="36"/>
          <w:szCs w:val="36"/>
        </w:rPr>
        <w:t>4</w:t>
      </w:r>
    </w:p>
    <w:p w:rsidR="004335CA" w:rsidRDefault="004335CA">
      <w:pPr>
        <w:rPr>
          <w:rFonts w:asciiTheme="majorEastAsia" w:eastAsiaTheme="majorEastAsia" w:hAnsiTheme="majorEastAsia"/>
          <w:sz w:val="28"/>
          <w:szCs w:val="28"/>
        </w:rPr>
      </w:pPr>
    </w:p>
    <w:p w:rsidR="004335CA" w:rsidRDefault="00137242">
      <w:pPr>
        <w:jc w:val="center"/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ajorEastAsia" w:eastAsiaTheme="majorEastAsia" w:hAnsiTheme="majorEastAsia" w:hint="eastAsia"/>
          <w:sz w:val="28"/>
          <w:szCs w:val="28"/>
        </w:rPr>
        <w:lastRenderedPageBreak/>
        <w:t>目 录</w:t>
      </w:r>
    </w:p>
    <w:p w:rsidR="00197E47" w:rsidRDefault="00137242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r>
        <w:rPr>
          <w:rFonts w:asciiTheme="majorEastAsia" w:eastAsiaTheme="majorEastAsia" w:hAnsiTheme="majorEastAsia"/>
          <w:sz w:val="28"/>
          <w:szCs w:val="28"/>
        </w:rPr>
        <w:fldChar w:fldCharType="begin"/>
      </w:r>
      <w:r>
        <w:rPr>
          <w:rFonts w:asciiTheme="majorEastAsia" w:eastAsiaTheme="majorEastAsia" w:hAnsiTheme="majorEastAsia"/>
          <w:sz w:val="28"/>
          <w:szCs w:val="28"/>
        </w:rPr>
        <w:instrText xml:space="preserve"> </w:instrText>
      </w:r>
      <w:r>
        <w:rPr>
          <w:rFonts w:asciiTheme="majorEastAsia" w:eastAsiaTheme="majorEastAsia" w:hAnsiTheme="majorEastAsia" w:hint="eastAsia"/>
          <w:sz w:val="28"/>
          <w:szCs w:val="28"/>
        </w:rPr>
        <w:instrText>TOC \o "1-3" \h \z \u</w:instrText>
      </w:r>
      <w:r>
        <w:rPr>
          <w:rFonts w:asciiTheme="majorEastAsia" w:eastAsiaTheme="majorEastAsia" w:hAnsiTheme="majorEastAsia"/>
          <w:sz w:val="28"/>
          <w:szCs w:val="28"/>
        </w:rPr>
        <w:instrText xml:space="preserve"> </w:instrText>
      </w:r>
      <w:r>
        <w:rPr>
          <w:rFonts w:asciiTheme="majorEastAsia" w:eastAsiaTheme="majorEastAsia" w:hAnsiTheme="majorEastAsia"/>
          <w:sz w:val="28"/>
          <w:szCs w:val="28"/>
        </w:rPr>
        <w:fldChar w:fldCharType="separate"/>
      </w:r>
      <w:hyperlink w:anchor="_Toc132618285" w:history="1">
        <w:r w:rsidR="00197E47" w:rsidRPr="00412528">
          <w:rPr>
            <w:rStyle w:val="a8"/>
            <w:rFonts w:hint="eastAsia"/>
            <w:noProof/>
          </w:rPr>
          <w:t>一、</w:t>
        </w:r>
        <w:r w:rsidR="00197E47" w:rsidRPr="00412528">
          <w:rPr>
            <w:rStyle w:val="a8"/>
            <w:rFonts w:hint="eastAsia"/>
            <w:noProof/>
          </w:rPr>
          <w:t xml:space="preserve"> </w:t>
        </w:r>
        <w:r w:rsidR="00197E47" w:rsidRPr="00412528">
          <w:rPr>
            <w:rStyle w:val="a8"/>
            <w:rFonts w:hint="eastAsia"/>
            <w:noProof/>
          </w:rPr>
          <w:t>准备工作</w:t>
        </w:r>
        <w:r w:rsidR="00197E47">
          <w:rPr>
            <w:noProof/>
            <w:webHidden/>
          </w:rPr>
          <w:tab/>
        </w:r>
        <w:r w:rsidR="00197E47">
          <w:rPr>
            <w:noProof/>
            <w:webHidden/>
          </w:rPr>
          <w:fldChar w:fldCharType="begin"/>
        </w:r>
        <w:r w:rsidR="00197E47">
          <w:rPr>
            <w:noProof/>
            <w:webHidden/>
          </w:rPr>
          <w:instrText xml:space="preserve"> PAGEREF _Toc132618285 \h </w:instrText>
        </w:r>
        <w:r w:rsidR="00197E47">
          <w:rPr>
            <w:noProof/>
            <w:webHidden/>
          </w:rPr>
        </w:r>
        <w:r w:rsidR="00197E47">
          <w:rPr>
            <w:noProof/>
            <w:webHidden/>
          </w:rPr>
          <w:fldChar w:fldCharType="separate"/>
        </w:r>
        <w:r w:rsidR="00197E47">
          <w:rPr>
            <w:noProof/>
            <w:webHidden/>
          </w:rPr>
          <w:t>2</w:t>
        </w:r>
        <w:r w:rsidR="00197E47">
          <w:rPr>
            <w:noProof/>
            <w:webHidden/>
          </w:rPr>
          <w:fldChar w:fldCharType="end"/>
        </w:r>
      </w:hyperlink>
    </w:p>
    <w:p w:rsidR="00197E47" w:rsidRDefault="00197E47">
      <w:pPr>
        <w:pStyle w:val="20"/>
        <w:tabs>
          <w:tab w:val="left" w:pos="1050"/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132618286" w:history="1">
        <w:r w:rsidRPr="00412528">
          <w:rPr>
            <w:rStyle w:val="a8"/>
            <w:noProof/>
          </w:rPr>
          <w:t>1.1.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412528">
          <w:rPr>
            <w:rStyle w:val="a8"/>
            <w:rFonts w:hint="eastAsia"/>
            <w:noProof/>
          </w:rPr>
          <w:t>平台运行环境要求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_Toc132618286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197E47" w:rsidRDefault="00197E47">
      <w:pPr>
        <w:pStyle w:val="20"/>
        <w:tabs>
          <w:tab w:val="left" w:pos="1050"/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132618287" w:history="1">
        <w:r w:rsidRPr="00412528">
          <w:rPr>
            <w:rStyle w:val="a8"/>
            <w:noProof/>
          </w:rPr>
          <w:t>1.2.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412528">
          <w:rPr>
            <w:rStyle w:val="a8"/>
            <w:rFonts w:hint="eastAsia"/>
            <w:noProof/>
          </w:rPr>
          <w:t>平台登录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_Toc132618287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197E47" w:rsidRDefault="00197E47">
      <w:pPr>
        <w:pStyle w:val="20"/>
        <w:tabs>
          <w:tab w:val="left" w:pos="1050"/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132618288" w:history="1">
        <w:r w:rsidRPr="00412528">
          <w:rPr>
            <w:rStyle w:val="a8"/>
            <w:noProof/>
          </w:rPr>
          <w:t>1.3.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412528">
          <w:rPr>
            <w:rStyle w:val="a8"/>
            <w:rFonts w:hint="eastAsia"/>
            <w:noProof/>
          </w:rPr>
          <w:t>数字证书使用常见问题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_Toc132618288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197E47" w:rsidRDefault="00197E47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132618289" w:history="1">
        <w:r w:rsidRPr="00412528">
          <w:rPr>
            <w:rStyle w:val="a8"/>
            <w:rFonts w:hint="eastAsia"/>
            <w:noProof/>
          </w:rPr>
          <w:t>二、</w:t>
        </w:r>
        <w:r w:rsidRPr="00412528">
          <w:rPr>
            <w:rStyle w:val="a8"/>
            <w:rFonts w:hint="eastAsia"/>
            <w:noProof/>
          </w:rPr>
          <w:t xml:space="preserve"> </w:t>
        </w:r>
        <w:r w:rsidRPr="00412528">
          <w:rPr>
            <w:rStyle w:val="a8"/>
            <w:rFonts w:hint="eastAsia"/>
            <w:noProof/>
          </w:rPr>
          <w:t>系统使用说明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_Toc132618289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197E47" w:rsidRDefault="00197E47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132618290" w:history="1">
        <w:r w:rsidRPr="00412528">
          <w:rPr>
            <w:rStyle w:val="a8"/>
            <w:noProof/>
          </w:rPr>
          <w:t>2.</w:t>
        </w:r>
        <w:r w:rsidRPr="00412528">
          <w:rPr>
            <w:rStyle w:val="a8"/>
            <w:rFonts w:hint="eastAsia"/>
            <w:noProof/>
          </w:rPr>
          <w:t>耗材交易管理</w:t>
        </w:r>
        <w:r w:rsidRPr="00412528">
          <w:rPr>
            <w:rStyle w:val="a8"/>
            <w:noProof/>
          </w:rPr>
          <w:t>-</w:t>
        </w:r>
        <w:r w:rsidRPr="00412528">
          <w:rPr>
            <w:rStyle w:val="a8"/>
            <w:rFonts w:hint="eastAsia"/>
            <w:noProof/>
          </w:rPr>
          <w:t>骨科脊柱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_Toc132618290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197E47" w:rsidRDefault="00197E47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132618291" w:history="1">
        <w:r w:rsidRPr="00412528">
          <w:rPr>
            <w:rStyle w:val="a8"/>
            <w:noProof/>
          </w:rPr>
          <w:t>2.1</w:t>
        </w:r>
        <w:r w:rsidRPr="00412528">
          <w:rPr>
            <w:rStyle w:val="a8"/>
            <w:rFonts w:hint="eastAsia"/>
            <w:noProof/>
          </w:rPr>
          <w:t>配送管理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_Toc132618291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4335CA" w:rsidRDefault="00137242">
      <w:pPr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ajorEastAsia" w:eastAsiaTheme="majorEastAsia" w:hAnsiTheme="majorEastAsia"/>
          <w:szCs w:val="28"/>
        </w:rPr>
        <w:fldChar w:fldCharType="end"/>
      </w:r>
    </w:p>
    <w:p w:rsidR="004335CA" w:rsidRDefault="004335CA">
      <w:pPr>
        <w:rPr>
          <w:rFonts w:asciiTheme="majorEastAsia" w:eastAsiaTheme="majorEastAsia" w:hAnsiTheme="majorEastAsia"/>
          <w:sz w:val="28"/>
          <w:szCs w:val="28"/>
        </w:rPr>
      </w:pPr>
    </w:p>
    <w:p w:rsidR="004335CA" w:rsidRDefault="004335CA">
      <w:pPr>
        <w:rPr>
          <w:rFonts w:asciiTheme="majorEastAsia" w:eastAsiaTheme="majorEastAsia" w:hAnsiTheme="majorEastAsia"/>
          <w:sz w:val="28"/>
          <w:szCs w:val="28"/>
        </w:rPr>
      </w:pPr>
    </w:p>
    <w:p w:rsidR="004335CA" w:rsidRDefault="004335CA">
      <w:pPr>
        <w:rPr>
          <w:rFonts w:asciiTheme="majorEastAsia" w:eastAsiaTheme="majorEastAsia" w:hAnsiTheme="majorEastAsia"/>
          <w:sz w:val="28"/>
          <w:szCs w:val="28"/>
        </w:rPr>
      </w:pPr>
    </w:p>
    <w:p w:rsidR="004335CA" w:rsidRDefault="004335CA">
      <w:pPr>
        <w:rPr>
          <w:rFonts w:asciiTheme="majorEastAsia" w:eastAsiaTheme="majorEastAsia" w:hAnsiTheme="majorEastAsia"/>
          <w:sz w:val="28"/>
          <w:szCs w:val="28"/>
        </w:rPr>
      </w:pPr>
    </w:p>
    <w:p w:rsidR="004335CA" w:rsidRDefault="004335CA">
      <w:pPr>
        <w:rPr>
          <w:rFonts w:asciiTheme="majorEastAsia" w:eastAsiaTheme="majorEastAsia" w:hAnsiTheme="majorEastAsia"/>
          <w:sz w:val="28"/>
          <w:szCs w:val="28"/>
        </w:rPr>
      </w:pPr>
    </w:p>
    <w:p w:rsidR="004335CA" w:rsidRDefault="004335CA">
      <w:pPr>
        <w:rPr>
          <w:rFonts w:asciiTheme="majorEastAsia" w:eastAsiaTheme="majorEastAsia" w:hAnsiTheme="majorEastAsia"/>
          <w:sz w:val="28"/>
          <w:szCs w:val="28"/>
        </w:rPr>
      </w:pPr>
    </w:p>
    <w:p w:rsidR="004335CA" w:rsidRDefault="004335CA">
      <w:pPr>
        <w:rPr>
          <w:rFonts w:asciiTheme="majorEastAsia" w:eastAsiaTheme="majorEastAsia" w:hAnsiTheme="majorEastAsia"/>
          <w:sz w:val="28"/>
          <w:szCs w:val="28"/>
        </w:rPr>
      </w:pPr>
    </w:p>
    <w:p w:rsidR="004335CA" w:rsidRDefault="004335CA">
      <w:pPr>
        <w:rPr>
          <w:rFonts w:asciiTheme="majorEastAsia" w:eastAsiaTheme="majorEastAsia" w:hAnsiTheme="majorEastAsia"/>
          <w:sz w:val="28"/>
          <w:szCs w:val="28"/>
        </w:rPr>
      </w:pPr>
    </w:p>
    <w:p w:rsidR="004335CA" w:rsidRDefault="004335CA">
      <w:pPr>
        <w:rPr>
          <w:rFonts w:asciiTheme="majorEastAsia" w:eastAsiaTheme="majorEastAsia" w:hAnsiTheme="majorEastAsia"/>
          <w:sz w:val="28"/>
          <w:szCs w:val="28"/>
        </w:rPr>
      </w:pPr>
    </w:p>
    <w:p w:rsidR="004335CA" w:rsidRDefault="00137242">
      <w:pPr>
        <w:pStyle w:val="1"/>
        <w:numPr>
          <w:ilvl w:val="0"/>
          <w:numId w:val="1"/>
        </w:numPr>
      </w:pPr>
      <w:bookmarkStart w:id="0" w:name="_Toc132618285"/>
      <w:r>
        <w:rPr>
          <w:rFonts w:hint="eastAsia"/>
        </w:rPr>
        <w:t>准备</w:t>
      </w:r>
      <w:r>
        <w:t>工作</w:t>
      </w:r>
      <w:bookmarkEnd w:id="0"/>
    </w:p>
    <w:p w:rsidR="004335CA" w:rsidRDefault="00137242">
      <w:pPr>
        <w:pStyle w:val="2"/>
        <w:numPr>
          <w:ilvl w:val="1"/>
          <w:numId w:val="2"/>
        </w:numPr>
      </w:pPr>
      <w:bookmarkStart w:id="1" w:name="_Toc132618286"/>
      <w:r>
        <w:rPr>
          <w:rFonts w:hint="eastAsia"/>
        </w:rPr>
        <w:t>平台运行环境要求</w:t>
      </w:r>
      <w:bookmarkEnd w:id="1"/>
    </w:p>
    <w:p w:rsidR="004335CA" w:rsidRDefault="00137242">
      <w:pPr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ajorEastAsia" w:eastAsiaTheme="majorEastAsia" w:hAnsiTheme="majorEastAsia"/>
          <w:sz w:val="28"/>
          <w:szCs w:val="28"/>
        </w:rPr>
        <w:t>操作系统</w:t>
      </w:r>
      <w:r>
        <w:rPr>
          <w:rFonts w:asciiTheme="majorEastAsia" w:eastAsiaTheme="majorEastAsia" w:hAnsiTheme="majorEastAsia" w:hint="eastAsia"/>
          <w:sz w:val="28"/>
          <w:szCs w:val="28"/>
        </w:rPr>
        <w:t>：</w:t>
      </w:r>
      <w:r>
        <w:rPr>
          <w:rFonts w:asciiTheme="majorEastAsia" w:eastAsiaTheme="majorEastAsia" w:hAnsiTheme="majorEastAsia"/>
          <w:sz w:val="28"/>
          <w:szCs w:val="28"/>
        </w:rPr>
        <w:t>W</w:t>
      </w:r>
      <w:r>
        <w:rPr>
          <w:rFonts w:asciiTheme="majorEastAsia" w:eastAsiaTheme="majorEastAsia" w:hAnsiTheme="majorEastAsia" w:hint="eastAsia"/>
          <w:sz w:val="28"/>
          <w:szCs w:val="28"/>
        </w:rPr>
        <w:t>indows</w:t>
      </w:r>
      <w:r>
        <w:rPr>
          <w:rFonts w:asciiTheme="majorEastAsia" w:eastAsiaTheme="majorEastAsia" w:hAnsiTheme="majorEastAsia"/>
          <w:sz w:val="28"/>
          <w:szCs w:val="28"/>
        </w:rPr>
        <w:t>7及以上版本</w:t>
      </w:r>
      <w:r>
        <w:rPr>
          <w:rFonts w:asciiTheme="majorEastAsia" w:eastAsiaTheme="majorEastAsia" w:hAnsiTheme="majorEastAsia" w:hint="eastAsia"/>
          <w:sz w:val="28"/>
          <w:szCs w:val="28"/>
        </w:rPr>
        <w:t>；</w:t>
      </w:r>
    </w:p>
    <w:p w:rsidR="004335CA" w:rsidRDefault="00137242">
      <w:pPr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ajorEastAsia" w:eastAsiaTheme="majorEastAsia" w:hAnsiTheme="majorEastAsia" w:hint="eastAsia"/>
          <w:sz w:val="28"/>
          <w:szCs w:val="28"/>
        </w:rPr>
        <w:t>浏览器支持</w:t>
      </w:r>
      <w:r>
        <w:rPr>
          <w:rFonts w:asciiTheme="majorEastAsia" w:eastAsiaTheme="majorEastAsia" w:hAnsiTheme="majorEastAsia"/>
          <w:sz w:val="28"/>
          <w:szCs w:val="28"/>
        </w:rPr>
        <w:t>：</w:t>
      </w:r>
      <w:r>
        <w:rPr>
          <w:rFonts w:asciiTheme="majorEastAsia" w:eastAsiaTheme="majorEastAsia" w:hAnsiTheme="majorEastAsia" w:hint="eastAsia"/>
          <w:sz w:val="28"/>
          <w:szCs w:val="28"/>
        </w:rPr>
        <w:t>本平台以浏览器/服务器模式运行，推荐</w:t>
      </w:r>
      <w:r>
        <w:rPr>
          <w:rFonts w:asciiTheme="majorEastAsia" w:eastAsiaTheme="majorEastAsia" w:hAnsiTheme="majorEastAsia"/>
          <w:sz w:val="28"/>
          <w:szCs w:val="28"/>
        </w:rPr>
        <w:t>使用</w:t>
      </w:r>
      <w:r>
        <w:rPr>
          <w:rFonts w:asciiTheme="majorEastAsia" w:eastAsiaTheme="majorEastAsia" w:hAnsiTheme="majorEastAsia" w:hint="eastAsia"/>
          <w:b/>
          <w:bCs/>
          <w:sz w:val="36"/>
          <w:szCs w:val="36"/>
        </w:rPr>
        <w:t>谷歌、3</w:t>
      </w:r>
      <w:r>
        <w:rPr>
          <w:rFonts w:asciiTheme="majorEastAsia" w:eastAsiaTheme="majorEastAsia" w:hAnsiTheme="majorEastAsia"/>
          <w:b/>
          <w:bCs/>
          <w:sz w:val="36"/>
          <w:szCs w:val="36"/>
        </w:rPr>
        <w:t>60</w:t>
      </w:r>
      <w:proofErr w:type="gramStart"/>
      <w:r>
        <w:rPr>
          <w:rFonts w:asciiTheme="majorEastAsia" w:eastAsiaTheme="majorEastAsia" w:hAnsiTheme="majorEastAsia" w:hint="eastAsia"/>
          <w:b/>
          <w:bCs/>
          <w:sz w:val="36"/>
          <w:szCs w:val="36"/>
        </w:rPr>
        <w:t>极</w:t>
      </w:r>
      <w:proofErr w:type="gramEnd"/>
      <w:r>
        <w:rPr>
          <w:rFonts w:asciiTheme="majorEastAsia" w:eastAsiaTheme="majorEastAsia" w:hAnsiTheme="majorEastAsia" w:hint="eastAsia"/>
          <w:b/>
          <w:bCs/>
          <w:sz w:val="36"/>
          <w:szCs w:val="36"/>
        </w:rPr>
        <w:t>速</w:t>
      </w:r>
      <w:r>
        <w:rPr>
          <w:rFonts w:asciiTheme="majorEastAsia" w:eastAsiaTheme="majorEastAsia" w:hAnsiTheme="majorEastAsia" w:hint="eastAsia"/>
          <w:sz w:val="28"/>
          <w:szCs w:val="28"/>
        </w:rPr>
        <w:t>浏览器。</w:t>
      </w:r>
    </w:p>
    <w:p w:rsidR="004335CA" w:rsidRDefault="00137242">
      <w:pPr>
        <w:pStyle w:val="2"/>
        <w:numPr>
          <w:ilvl w:val="1"/>
          <w:numId w:val="2"/>
        </w:numPr>
      </w:pPr>
      <w:bookmarkStart w:id="2" w:name="_Toc132618287"/>
      <w:r>
        <w:rPr>
          <w:rFonts w:hint="eastAsia"/>
        </w:rPr>
        <w:lastRenderedPageBreak/>
        <w:t>平台登录</w:t>
      </w:r>
      <w:bookmarkEnd w:id="2"/>
    </w:p>
    <w:p w:rsidR="005460FD" w:rsidRDefault="005460FD">
      <w:pPr>
        <w:jc w:val="left"/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ajorEastAsia" w:eastAsiaTheme="majorEastAsia" w:hAnsiTheme="majorEastAsia" w:hint="eastAsia"/>
          <w:sz w:val="28"/>
          <w:szCs w:val="28"/>
        </w:rPr>
        <w:t>输入网址（</w:t>
      </w:r>
      <w:hyperlink r:id="rId8" w:anchor="/index" w:history="1">
        <w:r>
          <w:rPr>
            <w:rStyle w:val="a8"/>
            <w:rFonts w:asciiTheme="majorEastAsia" w:eastAsiaTheme="majorEastAsia" w:hAnsiTheme="majorEastAsia"/>
            <w:szCs w:val="21"/>
          </w:rPr>
          <w:t>https://fw.ybj.beijing.gov.cn/hallEnter/#/index</w:t>
        </w:r>
      </w:hyperlink>
      <w:r>
        <w:rPr>
          <w:rFonts w:asciiTheme="majorEastAsia" w:eastAsiaTheme="majorEastAsia" w:hAnsiTheme="majorEastAsia" w:hint="eastAsia"/>
          <w:sz w:val="28"/>
          <w:szCs w:val="28"/>
        </w:rPr>
        <w:t>）进入</w:t>
      </w:r>
      <w:proofErr w:type="gramStart"/>
      <w:r>
        <w:rPr>
          <w:rFonts w:asciiTheme="majorEastAsia" w:eastAsiaTheme="majorEastAsia" w:hAnsiTheme="majorEastAsia" w:hint="eastAsia"/>
          <w:sz w:val="28"/>
          <w:szCs w:val="28"/>
        </w:rPr>
        <w:t>医</w:t>
      </w:r>
      <w:proofErr w:type="gramEnd"/>
      <w:r>
        <w:rPr>
          <w:rFonts w:asciiTheme="majorEastAsia" w:eastAsiaTheme="majorEastAsia" w:hAnsiTheme="majorEastAsia" w:hint="eastAsia"/>
          <w:sz w:val="28"/>
          <w:szCs w:val="28"/>
        </w:rPr>
        <w:t>保公共服务页面，选择“单位登录”，进入单位账号登录页面。</w:t>
      </w:r>
    </w:p>
    <w:p w:rsidR="005460FD" w:rsidRDefault="005460FD">
      <w:pPr>
        <w:jc w:val="left"/>
        <w:rPr>
          <w:rFonts w:asciiTheme="majorEastAsia" w:eastAsiaTheme="majorEastAsia" w:hAnsiTheme="majorEastAsia"/>
          <w:sz w:val="28"/>
          <w:szCs w:val="28"/>
        </w:rPr>
      </w:pPr>
      <w:r>
        <w:rPr>
          <w:noProof/>
        </w:rPr>
        <w:drawing>
          <wp:inline distT="0" distB="0" distL="0" distR="0" wp14:anchorId="2B57FA36" wp14:editId="378C4C5F">
            <wp:extent cx="5274310" cy="219646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60FD" w:rsidRPr="005460FD" w:rsidRDefault="005460FD">
      <w:pPr>
        <w:jc w:val="left"/>
        <w:rPr>
          <w:rFonts w:asciiTheme="minorEastAsia" w:eastAsiaTheme="minorEastAsia" w:hAnsiTheme="minorEastAsia" w:cstheme="minorEastAsia"/>
          <w:kern w:val="0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kern w:val="0"/>
          <w:sz w:val="28"/>
          <w:szCs w:val="28"/>
        </w:rPr>
        <w:t>输入经办人账号与密码，进入</w:t>
      </w:r>
      <w:r w:rsidR="00137242">
        <w:rPr>
          <w:rFonts w:asciiTheme="minorEastAsia" w:eastAsiaTheme="minorEastAsia" w:hAnsiTheme="minorEastAsia" w:cstheme="minorEastAsia" w:hint="eastAsia"/>
          <w:kern w:val="0"/>
          <w:sz w:val="28"/>
          <w:szCs w:val="28"/>
        </w:rPr>
        <w:t>医疗保障</w:t>
      </w:r>
      <w:proofErr w:type="gramStart"/>
      <w:r w:rsidR="00137242">
        <w:rPr>
          <w:rFonts w:asciiTheme="minorEastAsia" w:eastAsiaTheme="minorEastAsia" w:hAnsiTheme="minorEastAsia" w:cstheme="minorEastAsia" w:hint="eastAsia"/>
          <w:kern w:val="0"/>
          <w:sz w:val="28"/>
          <w:szCs w:val="28"/>
        </w:rPr>
        <w:t>单位网厅</w:t>
      </w:r>
      <w:proofErr w:type="gramEnd"/>
      <w:r w:rsidR="00137242">
        <w:rPr>
          <w:rFonts w:asciiTheme="minorEastAsia" w:eastAsiaTheme="minorEastAsia" w:hAnsiTheme="minorEastAsia" w:cstheme="minorEastAsia" w:hint="eastAsia"/>
          <w:kern w:val="0"/>
          <w:sz w:val="28"/>
          <w:szCs w:val="28"/>
        </w:rPr>
        <w:t>，点击首页</w:t>
      </w:r>
      <w:r>
        <w:rPr>
          <w:rFonts w:asciiTheme="minorEastAsia" w:eastAsiaTheme="minorEastAsia" w:hAnsiTheme="minorEastAsia" w:cstheme="minorEastAsia" w:hint="eastAsia"/>
          <w:kern w:val="0"/>
          <w:sz w:val="28"/>
          <w:szCs w:val="28"/>
        </w:rPr>
        <w:t>下方的常用服务-</w:t>
      </w:r>
      <w:r w:rsidR="00137242">
        <w:rPr>
          <w:rFonts w:asciiTheme="minorEastAsia" w:eastAsiaTheme="minorEastAsia" w:hAnsiTheme="minorEastAsia" w:cstheme="minorEastAsia" w:hint="eastAsia"/>
          <w:kern w:val="0"/>
          <w:sz w:val="28"/>
          <w:szCs w:val="28"/>
        </w:rPr>
        <w:t>“</w:t>
      </w:r>
      <w:r w:rsidR="00137242">
        <w:rPr>
          <w:rFonts w:asciiTheme="minorEastAsia" w:eastAsiaTheme="minorEastAsia" w:hAnsiTheme="minorEastAsia" w:cstheme="minorEastAsia" w:hint="eastAsia"/>
          <w:b/>
          <w:bCs/>
          <w:kern w:val="0"/>
          <w:sz w:val="36"/>
          <w:szCs w:val="36"/>
        </w:rPr>
        <w:t>招采系统</w:t>
      </w:r>
      <w:r w:rsidR="00137242">
        <w:rPr>
          <w:rFonts w:asciiTheme="minorEastAsia" w:eastAsiaTheme="minorEastAsia" w:hAnsiTheme="minorEastAsia" w:cstheme="minorEastAsia" w:hint="eastAsia"/>
          <w:kern w:val="0"/>
          <w:sz w:val="28"/>
          <w:szCs w:val="28"/>
        </w:rPr>
        <w:t>”</w:t>
      </w:r>
      <w:r>
        <w:rPr>
          <w:rFonts w:asciiTheme="minorEastAsia" w:eastAsiaTheme="minorEastAsia" w:hAnsiTheme="minorEastAsia" w:cstheme="minorEastAsia" w:hint="eastAsia"/>
          <w:kern w:val="0"/>
          <w:sz w:val="28"/>
          <w:szCs w:val="28"/>
        </w:rPr>
        <w:t>立即查看</w:t>
      </w:r>
      <w:r w:rsidR="00137242">
        <w:rPr>
          <w:rFonts w:asciiTheme="minorEastAsia" w:eastAsiaTheme="minorEastAsia" w:hAnsiTheme="minorEastAsia" w:cstheme="minorEastAsia" w:hint="eastAsia"/>
          <w:kern w:val="0"/>
          <w:sz w:val="28"/>
          <w:szCs w:val="28"/>
        </w:rPr>
        <w:t>进入。</w:t>
      </w:r>
    </w:p>
    <w:p w:rsidR="004335CA" w:rsidRDefault="005460FD">
      <w:pPr>
        <w:rPr>
          <w:rFonts w:asciiTheme="majorEastAsia" w:eastAsiaTheme="majorEastAsia" w:hAnsiTheme="majorEastAsia"/>
          <w:sz w:val="28"/>
          <w:szCs w:val="28"/>
        </w:rPr>
      </w:pPr>
      <w:r>
        <w:rPr>
          <w:noProof/>
        </w:rPr>
        <w:drawing>
          <wp:inline distT="0" distB="0" distL="0" distR="0" wp14:anchorId="175CF23C" wp14:editId="6F5F9AEF">
            <wp:extent cx="5274310" cy="213423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60FD" w:rsidRDefault="00695657" w:rsidP="005460FD">
      <w:pPr>
        <w:jc w:val="left"/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ajorEastAsia" w:eastAsiaTheme="majorEastAsia" w:hAnsiTheme="majorEastAsia" w:hint="eastAsia"/>
          <w:sz w:val="28"/>
          <w:szCs w:val="28"/>
        </w:rPr>
        <w:t>进入“招采系统”后，</w:t>
      </w:r>
      <w:r w:rsidR="00137242">
        <w:rPr>
          <w:rFonts w:asciiTheme="majorEastAsia" w:eastAsiaTheme="majorEastAsia" w:hAnsiTheme="majorEastAsia" w:hint="eastAsia"/>
          <w:sz w:val="28"/>
          <w:szCs w:val="28"/>
        </w:rPr>
        <w:t>选择</w:t>
      </w:r>
      <w:r>
        <w:rPr>
          <w:rFonts w:asciiTheme="majorEastAsia" w:eastAsiaTheme="majorEastAsia" w:hAnsiTheme="majorEastAsia" w:hint="eastAsia"/>
          <w:sz w:val="28"/>
          <w:szCs w:val="28"/>
        </w:rPr>
        <w:t xml:space="preserve"> </w:t>
      </w:r>
      <w:r w:rsidR="00C0419B">
        <w:rPr>
          <w:rFonts w:asciiTheme="majorEastAsia" w:eastAsiaTheme="majorEastAsia" w:hAnsiTheme="majorEastAsia" w:hint="eastAsia"/>
          <w:sz w:val="28"/>
          <w:szCs w:val="28"/>
        </w:rPr>
        <w:t>“耗材交易管理”点击进入。</w:t>
      </w:r>
    </w:p>
    <w:p w:rsidR="004335CA" w:rsidRDefault="00137242">
      <w:pPr>
        <w:rPr>
          <w:rFonts w:asciiTheme="majorEastAsia" w:eastAsiaTheme="majorEastAsia" w:hAnsiTheme="major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274310" cy="2433955"/>
            <wp:effectExtent l="0" t="0" r="254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35CA" w:rsidRDefault="00137242">
      <w:pPr>
        <w:pStyle w:val="2"/>
        <w:numPr>
          <w:ilvl w:val="1"/>
          <w:numId w:val="2"/>
        </w:numPr>
      </w:pPr>
      <w:bookmarkStart w:id="3" w:name="_Toc132618288"/>
      <w:r>
        <w:rPr>
          <w:rFonts w:hint="eastAsia"/>
        </w:rPr>
        <w:t>数字证书</w:t>
      </w:r>
      <w:r>
        <w:t>使用常见问题</w:t>
      </w:r>
      <w:bookmarkEnd w:id="3"/>
    </w:p>
    <w:p w:rsidR="004335CA" w:rsidRDefault="00137242">
      <w:pPr>
        <w:rPr>
          <w:rFonts w:asciiTheme="minorEastAsia" w:eastAsiaTheme="minorEastAsia" w:hAnsiTheme="minorEastAsia" w:cstheme="minorEastAsia"/>
          <w:kern w:val="0"/>
          <w:sz w:val="28"/>
          <w:szCs w:val="28"/>
        </w:rPr>
      </w:pPr>
      <w:r>
        <w:rPr>
          <w:rFonts w:asciiTheme="minorEastAsia" w:eastAsiaTheme="minorEastAsia" w:hAnsiTheme="minorEastAsia" w:cstheme="minorEastAsia"/>
          <w:kern w:val="0"/>
          <w:sz w:val="28"/>
          <w:szCs w:val="28"/>
        </w:rPr>
        <w:t>1</w:t>
      </w:r>
      <w:r>
        <w:rPr>
          <w:rFonts w:asciiTheme="minorEastAsia" w:eastAsiaTheme="minorEastAsia" w:hAnsiTheme="minorEastAsia" w:cstheme="minorEastAsia" w:hint="eastAsia"/>
          <w:kern w:val="0"/>
          <w:sz w:val="28"/>
          <w:szCs w:val="28"/>
        </w:rPr>
        <w:t>．如何</w:t>
      </w:r>
      <w:r>
        <w:rPr>
          <w:rFonts w:asciiTheme="minorEastAsia" w:eastAsiaTheme="minorEastAsia" w:hAnsiTheme="minorEastAsia" w:cstheme="minorEastAsia"/>
          <w:kern w:val="0"/>
          <w:sz w:val="28"/>
          <w:szCs w:val="28"/>
        </w:rPr>
        <w:t>修改数字证书密码？</w:t>
      </w:r>
    </w:p>
    <w:p w:rsidR="004335CA" w:rsidRDefault="00137242">
      <w:pPr>
        <w:rPr>
          <w:rFonts w:asciiTheme="minorEastAsia" w:eastAsiaTheme="minorEastAsia" w:hAnsiTheme="minorEastAsia" w:cstheme="minorEastAsia"/>
          <w:kern w:val="0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kern w:val="0"/>
          <w:sz w:val="28"/>
          <w:szCs w:val="28"/>
        </w:rPr>
        <w:t>答</w:t>
      </w:r>
      <w:r>
        <w:rPr>
          <w:rFonts w:asciiTheme="minorEastAsia" w:eastAsiaTheme="minorEastAsia" w:hAnsiTheme="minorEastAsia" w:cstheme="minorEastAsia"/>
          <w:kern w:val="0"/>
          <w:sz w:val="28"/>
          <w:szCs w:val="28"/>
        </w:rPr>
        <w:t>：打开本地</w:t>
      </w:r>
      <w:r>
        <w:rPr>
          <w:rFonts w:asciiTheme="minorEastAsia" w:eastAsiaTheme="minorEastAsia" w:hAnsiTheme="minorEastAsia" w:cstheme="minorEastAsia" w:hint="eastAsia"/>
          <w:kern w:val="0"/>
          <w:sz w:val="28"/>
          <w:szCs w:val="28"/>
        </w:rPr>
        <w:t>B</w:t>
      </w:r>
      <w:r>
        <w:rPr>
          <w:rFonts w:asciiTheme="minorEastAsia" w:eastAsiaTheme="minorEastAsia" w:hAnsiTheme="minorEastAsia" w:cstheme="minorEastAsia"/>
          <w:kern w:val="0"/>
          <w:sz w:val="28"/>
          <w:szCs w:val="28"/>
        </w:rPr>
        <w:t>JCA</w:t>
      </w:r>
      <w:r>
        <w:rPr>
          <w:rFonts w:asciiTheme="minorEastAsia" w:eastAsiaTheme="minorEastAsia" w:hAnsiTheme="minorEastAsia" w:cstheme="minorEastAsia" w:hint="eastAsia"/>
          <w:kern w:val="0"/>
          <w:sz w:val="28"/>
          <w:szCs w:val="28"/>
        </w:rPr>
        <w:t>证书</w:t>
      </w:r>
      <w:r>
        <w:rPr>
          <w:rFonts w:asciiTheme="minorEastAsia" w:eastAsiaTheme="minorEastAsia" w:hAnsiTheme="minorEastAsia" w:cstheme="minorEastAsia"/>
          <w:kern w:val="0"/>
          <w:sz w:val="28"/>
          <w:szCs w:val="28"/>
        </w:rPr>
        <w:t>助手</w:t>
      </w:r>
      <w:r>
        <w:rPr>
          <w:rFonts w:asciiTheme="minorEastAsia" w:eastAsiaTheme="minorEastAsia" w:hAnsiTheme="minorEastAsia" w:cstheme="minorEastAsia" w:hint="eastAsia"/>
          <w:kern w:val="0"/>
          <w:sz w:val="28"/>
          <w:szCs w:val="28"/>
        </w:rPr>
        <w:t>，修改当前数字证书的密码。如忘记数字证书</w:t>
      </w:r>
      <w:r>
        <w:rPr>
          <w:rFonts w:asciiTheme="minorEastAsia" w:eastAsiaTheme="minorEastAsia" w:hAnsiTheme="minorEastAsia" w:cstheme="minorEastAsia"/>
          <w:kern w:val="0"/>
          <w:sz w:val="28"/>
          <w:szCs w:val="28"/>
        </w:rPr>
        <w:t>密码</w:t>
      </w:r>
      <w:r>
        <w:rPr>
          <w:rFonts w:asciiTheme="minorEastAsia" w:eastAsiaTheme="minorEastAsia" w:hAnsiTheme="minorEastAsia" w:cstheme="minorEastAsia" w:hint="eastAsia"/>
          <w:kern w:val="0"/>
          <w:sz w:val="28"/>
          <w:szCs w:val="28"/>
        </w:rPr>
        <w:t>或</w:t>
      </w:r>
      <w:r>
        <w:rPr>
          <w:rFonts w:asciiTheme="minorEastAsia" w:eastAsiaTheme="minorEastAsia" w:hAnsiTheme="minorEastAsia" w:cstheme="minorEastAsia"/>
          <w:kern w:val="0"/>
          <w:sz w:val="28"/>
          <w:szCs w:val="28"/>
        </w:rPr>
        <w:t>连续</w:t>
      </w:r>
      <w:r>
        <w:rPr>
          <w:rFonts w:asciiTheme="minorEastAsia" w:eastAsiaTheme="minorEastAsia" w:hAnsiTheme="minorEastAsia" w:cstheme="minorEastAsia" w:hint="eastAsia"/>
          <w:kern w:val="0"/>
          <w:sz w:val="28"/>
          <w:szCs w:val="28"/>
        </w:rPr>
        <w:t>10次</w:t>
      </w:r>
      <w:r>
        <w:rPr>
          <w:rFonts w:asciiTheme="minorEastAsia" w:eastAsiaTheme="minorEastAsia" w:hAnsiTheme="minorEastAsia" w:cstheme="minorEastAsia"/>
          <w:kern w:val="0"/>
          <w:sz w:val="28"/>
          <w:szCs w:val="28"/>
        </w:rPr>
        <w:t>输错</w:t>
      </w:r>
      <w:r>
        <w:rPr>
          <w:rFonts w:asciiTheme="minorEastAsia" w:eastAsiaTheme="minorEastAsia" w:hAnsiTheme="minorEastAsia" w:cstheme="minorEastAsia" w:hint="eastAsia"/>
          <w:kern w:val="0"/>
          <w:sz w:val="28"/>
          <w:szCs w:val="28"/>
        </w:rPr>
        <w:t>，</w:t>
      </w:r>
      <w:r>
        <w:rPr>
          <w:rFonts w:asciiTheme="minorEastAsia" w:eastAsiaTheme="minorEastAsia" w:hAnsiTheme="minorEastAsia" w:cstheme="minorEastAsia"/>
          <w:kern w:val="0"/>
          <w:sz w:val="28"/>
          <w:szCs w:val="28"/>
        </w:rPr>
        <w:t>请联系</w:t>
      </w:r>
      <w:r>
        <w:rPr>
          <w:rFonts w:asciiTheme="minorEastAsia" w:eastAsiaTheme="minorEastAsia" w:hAnsiTheme="minorEastAsia" w:cstheme="minorEastAsia" w:hint="eastAsia"/>
          <w:kern w:val="0"/>
          <w:sz w:val="28"/>
          <w:szCs w:val="28"/>
        </w:rPr>
        <w:t>B</w:t>
      </w:r>
      <w:r>
        <w:rPr>
          <w:rFonts w:asciiTheme="minorEastAsia" w:eastAsiaTheme="minorEastAsia" w:hAnsiTheme="minorEastAsia" w:cstheme="minorEastAsia"/>
          <w:kern w:val="0"/>
          <w:sz w:val="28"/>
          <w:szCs w:val="28"/>
        </w:rPr>
        <w:t>J</w:t>
      </w:r>
      <w:r>
        <w:rPr>
          <w:rFonts w:asciiTheme="minorEastAsia" w:eastAsiaTheme="minorEastAsia" w:hAnsiTheme="minorEastAsia" w:cstheme="minorEastAsia" w:hint="eastAsia"/>
          <w:kern w:val="0"/>
          <w:sz w:val="28"/>
          <w:szCs w:val="28"/>
        </w:rPr>
        <w:t>C</w:t>
      </w:r>
      <w:r>
        <w:rPr>
          <w:rFonts w:asciiTheme="minorEastAsia" w:eastAsiaTheme="minorEastAsia" w:hAnsiTheme="minorEastAsia" w:cstheme="minorEastAsia"/>
          <w:kern w:val="0"/>
          <w:sz w:val="28"/>
          <w:szCs w:val="28"/>
        </w:rPr>
        <w:t>A申请</w:t>
      </w:r>
      <w:r>
        <w:rPr>
          <w:rFonts w:asciiTheme="minorEastAsia" w:eastAsiaTheme="minorEastAsia" w:hAnsiTheme="minorEastAsia" w:cstheme="minorEastAsia" w:hint="eastAsia"/>
          <w:kern w:val="0"/>
          <w:sz w:val="28"/>
          <w:szCs w:val="28"/>
        </w:rPr>
        <w:t>办理证书</w:t>
      </w:r>
      <w:r>
        <w:rPr>
          <w:rFonts w:asciiTheme="minorEastAsia" w:eastAsiaTheme="minorEastAsia" w:hAnsiTheme="minorEastAsia" w:cstheme="minorEastAsia"/>
          <w:kern w:val="0"/>
          <w:sz w:val="28"/>
          <w:szCs w:val="28"/>
        </w:rPr>
        <w:t>解锁</w:t>
      </w:r>
      <w:r>
        <w:rPr>
          <w:rFonts w:asciiTheme="minorEastAsia" w:eastAsiaTheme="minorEastAsia" w:hAnsiTheme="minorEastAsia" w:cstheme="minorEastAsia" w:hint="eastAsia"/>
          <w:kern w:val="0"/>
          <w:sz w:val="28"/>
          <w:szCs w:val="28"/>
        </w:rPr>
        <w:t>。</w:t>
      </w:r>
    </w:p>
    <w:p w:rsidR="004335CA" w:rsidRDefault="00137242">
      <w:pPr>
        <w:jc w:val="left"/>
        <w:rPr>
          <w:rFonts w:asciiTheme="minorEastAsia" w:eastAsiaTheme="minorEastAsia" w:hAnsiTheme="minorEastAsia" w:cstheme="minorEastAsia"/>
          <w:kern w:val="0"/>
          <w:sz w:val="28"/>
          <w:szCs w:val="28"/>
        </w:rPr>
      </w:pPr>
      <w:r>
        <w:rPr>
          <w:noProof/>
        </w:rPr>
        <w:drawing>
          <wp:inline distT="0" distB="0" distL="0" distR="0">
            <wp:extent cx="5274310" cy="3329940"/>
            <wp:effectExtent l="0" t="0" r="254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60FD" w:rsidRPr="005460FD" w:rsidRDefault="005460FD" w:rsidP="005460FD">
      <w:pPr>
        <w:pStyle w:val="aa"/>
        <w:numPr>
          <w:ilvl w:val="0"/>
          <w:numId w:val="2"/>
        </w:numPr>
        <w:ind w:firstLineChars="0"/>
        <w:jc w:val="left"/>
        <w:rPr>
          <w:rFonts w:asciiTheme="minorEastAsia" w:eastAsiaTheme="minorEastAsia" w:hAnsiTheme="minorEastAsia" w:cstheme="minorEastAsia"/>
          <w:kern w:val="0"/>
          <w:sz w:val="28"/>
          <w:szCs w:val="28"/>
        </w:rPr>
      </w:pPr>
      <w:r w:rsidRPr="005460FD">
        <w:rPr>
          <w:rFonts w:asciiTheme="minorEastAsia" w:eastAsiaTheme="minorEastAsia" w:hAnsiTheme="minorEastAsia" w:cstheme="minorEastAsia"/>
          <w:kern w:val="0"/>
          <w:sz w:val="28"/>
          <w:szCs w:val="28"/>
        </w:rPr>
        <w:t>如何下载证书驱动</w:t>
      </w:r>
    </w:p>
    <w:p w:rsidR="005460FD" w:rsidRDefault="005460FD" w:rsidP="005460FD">
      <w:pPr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inorEastAsia" w:eastAsiaTheme="minorEastAsia" w:hAnsiTheme="minorEastAsia" w:cstheme="minorEastAsia"/>
          <w:kern w:val="0"/>
          <w:sz w:val="28"/>
          <w:szCs w:val="28"/>
        </w:rPr>
        <w:t>答：</w:t>
      </w:r>
      <w:r>
        <w:rPr>
          <w:rFonts w:asciiTheme="majorEastAsia" w:eastAsiaTheme="majorEastAsia" w:hAnsiTheme="majorEastAsia" w:hint="eastAsia"/>
          <w:sz w:val="28"/>
          <w:szCs w:val="28"/>
        </w:rPr>
        <w:t>输入网址（</w:t>
      </w:r>
      <w:hyperlink r:id="rId13" w:anchor="/index" w:history="1">
        <w:r>
          <w:rPr>
            <w:rStyle w:val="a8"/>
            <w:rFonts w:asciiTheme="majorEastAsia" w:eastAsiaTheme="majorEastAsia" w:hAnsiTheme="majorEastAsia"/>
            <w:szCs w:val="21"/>
          </w:rPr>
          <w:t>https://fw.ybj.beijing.gov.cn/hallEnter/#/index</w:t>
        </w:r>
      </w:hyperlink>
      <w:r>
        <w:rPr>
          <w:rFonts w:asciiTheme="majorEastAsia" w:eastAsiaTheme="majorEastAsia" w:hAnsiTheme="majorEastAsia" w:hint="eastAsia"/>
          <w:sz w:val="28"/>
          <w:szCs w:val="28"/>
        </w:rPr>
        <w:t>）进入</w:t>
      </w:r>
      <w:proofErr w:type="gramStart"/>
      <w:r>
        <w:rPr>
          <w:rFonts w:asciiTheme="majorEastAsia" w:eastAsiaTheme="majorEastAsia" w:hAnsiTheme="majorEastAsia" w:hint="eastAsia"/>
          <w:sz w:val="28"/>
          <w:szCs w:val="28"/>
        </w:rPr>
        <w:t>医</w:t>
      </w:r>
      <w:proofErr w:type="gramEnd"/>
      <w:r>
        <w:rPr>
          <w:rFonts w:asciiTheme="majorEastAsia" w:eastAsiaTheme="majorEastAsia" w:hAnsiTheme="majorEastAsia" w:hint="eastAsia"/>
          <w:sz w:val="28"/>
          <w:szCs w:val="28"/>
        </w:rPr>
        <w:t>保</w:t>
      </w:r>
      <w:r>
        <w:rPr>
          <w:rFonts w:asciiTheme="majorEastAsia" w:eastAsiaTheme="majorEastAsia" w:hAnsiTheme="majorEastAsia" w:hint="eastAsia"/>
          <w:sz w:val="28"/>
          <w:szCs w:val="28"/>
        </w:rPr>
        <w:lastRenderedPageBreak/>
        <w:t>公共服务页面，选择“C</w:t>
      </w:r>
      <w:r>
        <w:rPr>
          <w:rFonts w:asciiTheme="majorEastAsia" w:eastAsiaTheme="majorEastAsia" w:hAnsiTheme="majorEastAsia"/>
          <w:sz w:val="28"/>
          <w:szCs w:val="28"/>
        </w:rPr>
        <w:t>A</w:t>
      </w:r>
      <w:r>
        <w:rPr>
          <w:rFonts w:asciiTheme="majorEastAsia" w:eastAsiaTheme="majorEastAsia" w:hAnsiTheme="majorEastAsia" w:hint="eastAsia"/>
          <w:sz w:val="28"/>
          <w:szCs w:val="28"/>
        </w:rPr>
        <w:t>登录”模式，可“下载C</w:t>
      </w:r>
      <w:r>
        <w:rPr>
          <w:rFonts w:asciiTheme="majorEastAsia" w:eastAsiaTheme="majorEastAsia" w:hAnsiTheme="majorEastAsia"/>
          <w:sz w:val="28"/>
          <w:szCs w:val="28"/>
        </w:rPr>
        <w:t>A</w:t>
      </w:r>
      <w:r>
        <w:rPr>
          <w:rFonts w:asciiTheme="majorEastAsia" w:eastAsiaTheme="majorEastAsia" w:hAnsiTheme="majorEastAsia" w:hint="eastAsia"/>
          <w:sz w:val="28"/>
          <w:szCs w:val="28"/>
        </w:rPr>
        <w:t>证书驱动”安装更新。</w:t>
      </w:r>
    </w:p>
    <w:p w:rsidR="005460FD" w:rsidRPr="005460FD" w:rsidRDefault="005460FD" w:rsidP="005460FD">
      <w:pPr>
        <w:jc w:val="left"/>
        <w:rPr>
          <w:rFonts w:asciiTheme="minorEastAsia" w:eastAsiaTheme="minorEastAsia" w:hAnsiTheme="minorEastAsia" w:cstheme="minorEastAsia"/>
          <w:kern w:val="0"/>
          <w:sz w:val="28"/>
          <w:szCs w:val="28"/>
        </w:rPr>
      </w:pPr>
      <w:r>
        <w:rPr>
          <w:noProof/>
        </w:rPr>
        <w:drawing>
          <wp:inline distT="0" distB="0" distL="0" distR="0" wp14:anchorId="0E4D252B" wp14:editId="4097A89B">
            <wp:extent cx="5274310" cy="2607945"/>
            <wp:effectExtent l="0" t="0" r="2540" b="1905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35CA" w:rsidRDefault="00137242">
      <w:pPr>
        <w:pStyle w:val="1"/>
        <w:numPr>
          <w:ilvl w:val="0"/>
          <w:numId w:val="1"/>
        </w:numPr>
      </w:pPr>
      <w:bookmarkStart w:id="4" w:name="_Toc132618289"/>
      <w:r>
        <w:rPr>
          <w:rFonts w:hint="eastAsia"/>
        </w:rPr>
        <w:t>系统使用</w:t>
      </w:r>
      <w:r>
        <w:t>说明</w:t>
      </w:r>
      <w:bookmarkEnd w:id="4"/>
    </w:p>
    <w:p w:rsidR="004335CA" w:rsidRDefault="00137242">
      <w:pPr>
        <w:pStyle w:val="2"/>
      </w:pPr>
      <w:bookmarkStart w:id="5" w:name="_Toc132618290"/>
      <w:r>
        <w:rPr>
          <w:rFonts w:hint="eastAsia"/>
        </w:rPr>
        <w:t>2</w:t>
      </w:r>
      <w:r>
        <w:t>.</w:t>
      </w:r>
      <w:r>
        <w:rPr>
          <w:rFonts w:hint="eastAsia"/>
        </w:rPr>
        <w:t>耗材交易管理</w:t>
      </w:r>
      <w:r w:rsidR="00734C6E">
        <w:rPr>
          <w:rFonts w:hint="eastAsia"/>
        </w:rPr>
        <w:t>-</w:t>
      </w:r>
      <w:r w:rsidR="00734C6E">
        <w:rPr>
          <w:rFonts w:hint="eastAsia"/>
        </w:rPr>
        <w:t>骨科脊柱</w:t>
      </w:r>
      <w:bookmarkEnd w:id="5"/>
    </w:p>
    <w:p w:rsidR="004335CA" w:rsidRDefault="00137242">
      <w:pPr>
        <w:pStyle w:val="3"/>
      </w:pPr>
      <w:bookmarkStart w:id="6" w:name="_Toc487282074"/>
      <w:bookmarkStart w:id="7" w:name="_Toc132618291"/>
      <w:r>
        <w:rPr>
          <w:rFonts w:hint="eastAsia"/>
        </w:rPr>
        <w:t>2</w:t>
      </w:r>
      <w:r>
        <w:t>.</w:t>
      </w:r>
      <w:r w:rsidR="00734C6E">
        <w:t>1</w:t>
      </w:r>
      <w:r>
        <w:rPr>
          <w:rFonts w:hint="eastAsia"/>
        </w:rPr>
        <w:t>配送管理</w:t>
      </w:r>
      <w:bookmarkEnd w:id="6"/>
      <w:bookmarkEnd w:id="7"/>
    </w:p>
    <w:p w:rsidR="004335CA" w:rsidRDefault="00137242">
      <w:pPr>
        <w:pStyle w:val="4"/>
      </w:pPr>
      <w:r>
        <w:rPr>
          <w:rFonts w:hint="eastAsia"/>
        </w:rPr>
        <w:t>系统功能说明</w:t>
      </w:r>
    </w:p>
    <w:p w:rsidR="004335CA" w:rsidRDefault="00137242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配送</w:t>
      </w:r>
      <w:r>
        <w:rPr>
          <w:sz w:val="28"/>
          <w:szCs w:val="28"/>
        </w:rPr>
        <w:t>关系管理功能供</w:t>
      </w:r>
      <w:r>
        <w:rPr>
          <w:rFonts w:hint="eastAsia"/>
          <w:sz w:val="28"/>
          <w:szCs w:val="28"/>
        </w:rPr>
        <w:t>生产经营</w:t>
      </w:r>
      <w:r>
        <w:rPr>
          <w:sz w:val="28"/>
          <w:szCs w:val="28"/>
        </w:rPr>
        <w:t>企业查询系统</w:t>
      </w:r>
      <w:r>
        <w:rPr>
          <w:rFonts w:hint="eastAsia"/>
          <w:sz w:val="28"/>
          <w:szCs w:val="28"/>
        </w:rPr>
        <w:t>中的配送</w:t>
      </w:r>
      <w:r>
        <w:rPr>
          <w:sz w:val="28"/>
          <w:szCs w:val="28"/>
        </w:rPr>
        <w:t>企业、建立</w:t>
      </w:r>
      <w:r>
        <w:rPr>
          <w:rFonts w:hint="eastAsia"/>
          <w:sz w:val="28"/>
          <w:szCs w:val="28"/>
        </w:rPr>
        <w:t>配送关系、</w:t>
      </w:r>
      <w:r>
        <w:rPr>
          <w:sz w:val="28"/>
          <w:szCs w:val="28"/>
        </w:rPr>
        <w:t>委托配送产品</w:t>
      </w:r>
      <w:r>
        <w:rPr>
          <w:rFonts w:hint="eastAsia"/>
          <w:sz w:val="28"/>
          <w:szCs w:val="28"/>
        </w:rPr>
        <w:t>。</w:t>
      </w:r>
      <w:r>
        <w:rPr>
          <w:rFonts w:hint="eastAsia"/>
          <w:sz w:val="28"/>
          <w:szCs w:val="28"/>
        </w:rPr>
        <w:t xml:space="preserve"> </w:t>
      </w:r>
    </w:p>
    <w:p w:rsidR="004335CA" w:rsidRDefault="00137242">
      <w:pPr>
        <w:pStyle w:val="4"/>
      </w:pPr>
      <w:r>
        <w:rPr>
          <w:rFonts w:hint="eastAsia"/>
        </w:rPr>
        <w:t>系统</w:t>
      </w:r>
      <w:r>
        <w:t>操作</w:t>
      </w:r>
      <w:r>
        <w:rPr>
          <w:rFonts w:hint="eastAsia"/>
        </w:rPr>
        <w:t>说明</w:t>
      </w:r>
    </w:p>
    <w:p w:rsidR="004335CA" w:rsidRDefault="0013724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）点击</w:t>
      </w:r>
      <w:r>
        <w:rPr>
          <w:sz w:val="28"/>
          <w:szCs w:val="28"/>
        </w:rPr>
        <w:t>菜单</w:t>
      </w:r>
      <w:r>
        <w:rPr>
          <w:rFonts w:hint="eastAsia"/>
          <w:b/>
          <w:sz w:val="28"/>
          <w:szCs w:val="28"/>
        </w:rPr>
        <w:t>【</w:t>
      </w:r>
      <w:r w:rsidR="00734C6E">
        <w:rPr>
          <w:rFonts w:hint="eastAsia"/>
          <w:b/>
          <w:sz w:val="28"/>
          <w:szCs w:val="28"/>
        </w:rPr>
        <w:t>骨科脊柱</w:t>
      </w:r>
      <w:r w:rsidR="00734C6E">
        <w:rPr>
          <w:rFonts w:hint="eastAsia"/>
          <w:b/>
          <w:sz w:val="28"/>
          <w:szCs w:val="28"/>
        </w:rPr>
        <w:t>-</w:t>
      </w:r>
      <w:r w:rsidR="00734C6E">
        <w:rPr>
          <w:rFonts w:hint="eastAsia"/>
          <w:b/>
          <w:sz w:val="28"/>
          <w:szCs w:val="28"/>
        </w:rPr>
        <w:t>配送</w:t>
      </w:r>
      <w:r>
        <w:rPr>
          <w:rFonts w:hint="eastAsia"/>
          <w:b/>
          <w:sz w:val="28"/>
          <w:szCs w:val="28"/>
        </w:rPr>
        <w:t>管理</w:t>
      </w:r>
      <w:r>
        <w:rPr>
          <w:rFonts w:hint="eastAsia"/>
          <w:b/>
          <w:sz w:val="28"/>
          <w:szCs w:val="28"/>
        </w:rPr>
        <w:t>-</w:t>
      </w:r>
      <w:r w:rsidR="00734C6E">
        <w:rPr>
          <w:rFonts w:hint="eastAsia"/>
          <w:b/>
          <w:sz w:val="28"/>
          <w:szCs w:val="28"/>
        </w:rPr>
        <w:t>新增配送商委托</w:t>
      </w:r>
      <w:r>
        <w:rPr>
          <w:b/>
          <w:sz w:val="28"/>
          <w:szCs w:val="28"/>
        </w:rPr>
        <w:t>】</w:t>
      </w:r>
      <w:r w:rsidR="00734C6E">
        <w:rPr>
          <w:rFonts w:hint="eastAsia"/>
          <w:sz w:val="28"/>
          <w:szCs w:val="28"/>
        </w:rPr>
        <w:t>进入选择地区与项目列表</w:t>
      </w:r>
      <w:r>
        <w:rPr>
          <w:sz w:val="28"/>
          <w:szCs w:val="28"/>
        </w:rPr>
        <w:t>，</w:t>
      </w:r>
      <w:r w:rsidR="00734C6E">
        <w:rPr>
          <w:sz w:val="28"/>
          <w:szCs w:val="28"/>
        </w:rPr>
        <w:t>选择地区</w:t>
      </w:r>
      <w:r w:rsidR="00734C6E">
        <w:rPr>
          <w:sz w:val="28"/>
          <w:szCs w:val="28"/>
        </w:rPr>
        <w:t>“</w:t>
      </w:r>
      <w:r w:rsidR="00734C6E">
        <w:rPr>
          <w:sz w:val="28"/>
          <w:szCs w:val="28"/>
        </w:rPr>
        <w:t>北京市</w:t>
      </w:r>
      <w:r w:rsidR="00734C6E">
        <w:rPr>
          <w:sz w:val="28"/>
          <w:szCs w:val="28"/>
        </w:rPr>
        <w:t>”</w:t>
      </w:r>
      <w:r w:rsidR="00734C6E">
        <w:rPr>
          <w:sz w:val="28"/>
          <w:szCs w:val="28"/>
        </w:rPr>
        <w:t>与</w:t>
      </w:r>
      <w:r w:rsidR="00724487">
        <w:rPr>
          <w:sz w:val="28"/>
          <w:szCs w:val="28"/>
        </w:rPr>
        <w:t>项目</w:t>
      </w:r>
      <w:r w:rsidR="00734C6E">
        <w:rPr>
          <w:sz w:val="28"/>
          <w:szCs w:val="28"/>
        </w:rPr>
        <w:t>“</w:t>
      </w:r>
      <w:r w:rsidR="00724487">
        <w:rPr>
          <w:sz w:val="28"/>
          <w:szCs w:val="28"/>
        </w:rPr>
        <w:t>骨科脊柱</w:t>
      </w:r>
      <w:r w:rsidR="00734C6E">
        <w:rPr>
          <w:sz w:val="28"/>
          <w:szCs w:val="28"/>
        </w:rPr>
        <w:t>”</w:t>
      </w:r>
      <w:r>
        <w:rPr>
          <w:rFonts w:hint="eastAsia"/>
          <w:sz w:val="28"/>
          <w:szCs w:val="28"/>
        </w:rPr>
        <w:t>；</w:t>
      </w:r>
    </w:p>
    <w:p w:rsidR="004335CA" w:rsidRDefault="00734C6E">
      <w:pPr>
        <w:rPr>
          <w:noProof/>
        </w:rPr>
      </w:pPr>
      <w:bookmarkStart w:id="8" w:name="_GoBack"/>
      <w:r w:rsidRPr="00734C6E">
        <w:rPr>
          <w:noProof/>
        </w:rPr>
        <w:lastRenderedPageBreak/>
        <w:drawing>
          <wp:inline distT="0" distB="0" distL="0" distR="0">
            <wp:extent cx="5274310" cy="2500266"/>
            <wp:effectExtent l="0" t="0" r="2540" b="0"/>
            <wp:docPr id="3" name="图片 3" descr="C:\Users\ELIAN-FM-JSJ707\AppData\Roaming\DingTalk\687248905_v2\ImageFiles\6115169\7417591875_102018148572_50339850-670C-4772-96E2-0867A6E313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LIAN-FM-JSJ707\AppData\Roaming\DingTalk\687248905_v2\ImageFiles\6115169\7417591875_102018148572_50339850-670C-4772-96E2-0867A6E31305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00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8"/>
    </w:p>
    <w:p w:rsidR="00734C6E" w:rsidRDefault="00734C6E">
      <w:pPr>
        <w:rPr>
          <w:sz w:val="28"/>
          <w:szCs w:val="28"/>
        </w:rPr>
      </w:pPr>
      <w:r w:rsidRPr="00734C6E">
        <w:rPr>
          <w:noProof/>
          <w:sz w:val="28"/>
          <w:szCs w:val="28"/>
        </w:rPr>
        <w:drawing>
          <wp:inline distT="0" distB="0" distL="0" distR="0">
            <wp:extent cx="5274310" cy="2500266"/>
            <wp:effectExtent l="0" t="0" r="2540" b="0"/>
            <wp:docPr id="4" name="图片 4" descr="C:\Users\ELIAN-FM-JSJ707\AppData\Roaming\DingTalk\687248905_v2\ImageFiles\6115169\7417591875_102018124436_3A2DD4E5-CDF4-4dc3-9518-99A78DAB2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LIAN-FM-JSJ707\AppData\Roaming\DingTalk\687248905_v2\ImageFiles\6115169\7417591875_102018124436_3A2DD4E5-CDF4-4dc3-9518-99A78DAB2500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00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2B0" w:rsidRDefault="004212B0">
      <w:pPr>
        <w:rPr>
          <w:sz w:val="28"/>
          <w:szCs w:val="28"/>
        </w:rPr>
      </w:pPr>
    </w:p>
    <w:p w:rsidR="00724487" w:rsidRDefault="00724487">
      <w:pPr>
        <w:rPr>
          <w:sz w:val="28"/>
          <w:szCs w:val="28"/>
        </w:rPr>
      </w:pPr>
      <w:r>
        <w:rPr>
          <w:rFonts w:ascii="Courier New" w:hAnsi="Courier New" w:cs="Courier New" w:hint="eastAsia"/>
          <w:color w:val="000000"/>
          <w:sz w:val="28"/>
          <w:szCs w:val="28"/>
        </w:rPr>
        <w:t>（</w:t>
      </w:r>
      <w:r>
        <w:rPr>
          <w:rFonts w:ascii="Courier New" w:hAnsi="Courier New" w:cs="Courier New" w:hint="eastAsia"/>
          <w:color w:val="000000"/>
          <w:sz w:val="28"/>
          <w:szCs w:val="28"/>
        </w:rPr>
        <w:t>2</w:t>
      </w:r>
      <w:r>
        <w:rPr>
          <w:rFonts w:ascii="Courier New" w:hAnsi="Courier New" w:cs="Courier New" w:hint="eastAsia"/>
          <w:color w:val="000000"/>
          <w:sz w:val="28"/>
          <w:szCs w:val="28"/>
        </w:rPr>
        <w:t>）</w:t>
      </w:r>
      <w:r>
        <w:rPr>
          <w:rFonts w:ascii="Courier New" w:hAnsi="Courier New" w:cs="Courier New"/>
          <w:color w:val="000000"/>
          <w:sz w:val="28"/>
          <w:szCs w:val="28"/>
        </w:rPr>
        <w:t>用户可在当前页面查看</w:t>
      </w:r>
      <w:r>
        <w:rPr>
          <w:rFonts w:ascii="Courier New" w:hAnsi="Courier New" w:cs="Courier New" w:hint="eastAsia"/>
          <w:color w:val="000000"/>
          <w:sz w:val="28"/>
          <w:szCs w:val="28"/>
        </w:rPr>
        <w:t>配送</w:t>
      </w:r>
      <w:r>
        <w:rPr>
          <w:rFonts w:ascii="Courier New" w:hAnsi="Courier New" w:cs="Courier New"/>
          <w:color w:val="000000"/>
          <w:sz w:val="28"/>
          <w:szCs w:val="28"/>
        </w:rPr>
        <w:t>企业有关</w:t>
      </w:r>
      <w:r>
        <w:rPr>
          <w:sz w:val="28"/>
          <w:szCs w:val="28"/>
        </w:rPr>
        <w:t>信息</w:t>
      </w:r>
      <w:r>
        <w:rPr>
          <w:rFonts w:hint="eastAsia"/>
          <w:sz w:val="28"/>
          <w:szCs w:val="28"/>
        </w:rPr>
        <w:t>，向</w:t>
      </w:r>
      <w:r>
        <w:rPr>
          <w:sz w:val="28"/>
          <w:szCs w:val="28"/>
        </w:rPr>
        <w:t>配送</w:t>
      </w:r>
      <w:r>
        <w:rPr>
          <w:rFonts w:hint="eastAsia"/>
          <w:sz w:val="28"/>
          <w:szCs w:val="28"/>
        </w:rPr>
        <w:t>企业</w:t>
      </w:r>
      <w:r w:rsidR="00836688">
        <w:rPr>
          <w:rFonts w:hint="eastAsia"/>
          <w:sz w:val="28"/>
          <w:szCs w:val="28"/>
        </w:rPr>
        <w:t>设置可配送产品，</w:t>
      </w:r>
      <w:r>
        <w:rPr>
          <w:sz w:val="28"/>
          <w:szCs w:val="28"/>
        </w:rPr>
        <w:t>发起委托</w:t>
      </w:r>
      <w:r>
        <w:rPr>
          <w:rFonts w:hint="eastAsia"/>
          <w:sz w:val="28"/>
          <w:szCs w:val="28"/>
        </w:rPr>
        <w:t>申请，</w:t>
      </w:r>
      <w:r>
        <w:rPr>
          <w:sz w:val="28"/>
          <w:szCs w:val="28"/>
        </w:rPr>
        <w:t>如</w:t>
      </w:r>
      <w:r>
        <w:rPr>
          <w:rFonts w:hint="eastAsia"/>
          <w:sz w:val="28"/>
          <w:szCs w:val="28"/>
        </w:rPr>
        <w:t>图</w:t>
      </w:r>
      <w:r>
        <w:rPr>
          <w:sz w:val="28"/>
          <w:szCs w:val="28"/>
        </w:rPr>
        <w:t>所示；</w:t>
      </w:r>
    </w:p>
    <w:p w:rsidR="00734C6E" w:rsidRDefault="00734C6E">
      <w:pPr>
        <w:rPr>
          <w:sz w:val="28"/>
          <w:szCs w:val="28"/>
        </w:rPr>
      </w:pPr>
      <w:r w:rsidRPr="00734C6E">
        <w:rPr>
          <w:noProof/>
          <w:sz w:val="28"/>
          <w:szCs w:val="28"/>
        </w:rPr>
        <w:lastRenderedPageBreak/>
        <w:drawing>
          <wp:inline distT="0" distB="0" distL="0" distR="0">
            <wp:extent cx="5274310" cy="2500266"/>
            <wp:effectExtent l="0" t="0" r="2540" b="0"/>
            <wp:docPr id="6" name="图片 6" descr="C:\Users\ELIAN-FM-JSJ707\AppData\Roaming\DingTalk\687248905_v2\ImageFiles\6115169\7417591875_102018355808_6E1698E4-57A0-4bb5-A8C6-4B5BFD3FDBB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LIAN-FM-JSJ707\AppData\Roaming\DingTalk\687248905_v2\ImageFiles\6115169\7417591875_102018355808_6E1698E4-57A0-4bb5-A8C6-4B5BFD3FDBBD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00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5CA" w:rsidRDefault="00137242">
      <w:pPr>
        <w:rPr>
          <w:rFonts w:ascii="Courier New" w:hAnsi="Courier New" w:cs="Courier New"/>
          <w:color w:val="000000"/>
          <w:sz w:val="28"/>
          <w:szCs w:val="28"/>
        </w:rPr>
      </w:pPr>
      <w:r>
        <w:rPr>
          <w:rFonts w:ascii="Courier New" w:hAnsi="Courier New" w:cs="Courier New"/>
          <w:color w:val="000000"/>
          <w:sz w:val="28"/>
          <w:szCs w:val="28"/>
        </w:rPr>
        <w:t>点击</w:t>
      </w:r>
      <w:r>
        <w:rPr>
          <w:rFonts w:ascii="Courier New" w:hAnsi="Courier New" w:cs="Courier New" w:hint="eastAsia"/>
          <w:color w:val="000000"/>
          <w:sz w:val="28"/>
          <w:szCs w:val="28"/>
        </w:rPr>
        <w:t>【操作</w:t>
      </w:r>
      <w:r>
        <w:rPr>
          <w:rFonts w:ascii="Courier New" w:hAnsi="Courier New" w:cs="Courier New" w:hint="eastAsia"/>
          <w:color w:val="000000"/>
          <w:sz w:val="28"/>
          <w:szCs w:val="28"/>
        </w:rPr>
        <w:t>-</w:t>
      </w:r>
      <w:r w:rsidR="00724487">
        <w:rPr>
          <w:rFonts w:ascii="Courier New" w:hAnsi="Courier New" w:cs="Courier New" w:hint="eastAsia"/>
          <w:color w:val="000000"/>
          <w:sz w:val="28"/>
          <w:szCs w:val="28"/>
        </w:rPr>
        <w:t>添加</w:t>
      </w:r>
      <w:r>
        <w:rPr>
          <w:rFonts w:ascii="Courier New" w:hAnsi="Courier New" w:cs="Courier New" w:hint="eastAsia"/>
          <w:color w:val="000000"/>
          <w:sz w:val="28"/>
          <w:szCs w:val="28"/>
        </w:rPr>
        <w:t>】</w:t>
      </w:r>
      <w:r>
        <w:rPr>
          <w:rFonts w:hint="eastAsia"/>
          <w:sz w:val="28"/>
          <w:szCs w:val="28"/>
        </w:rPr>
        <w:t>按钮，</w:t>
      </w:r>
      <w:r w:rsidR="00724487">
        <w:rPr>
          <w:rFonts w:ascii="Courier New" w:hAnsi="Courier New" w:cs="Courier New" w:hint="eastAsia"/>
          <w:color w:val="000000"/>
          <w:sz w:val="28"/>
          <w:szCs w:val="28"/>
        </w:rPr>
        <w:t>选择此</w:t>
      </w:r>
      <w:r>
        <w:rPr>
          <w:rFonts w:ascii="Courier New" w:hAnsi="Courier New" w:cs="Courier New"/>
          <w:color w:val="000000"/>
          <w:sz w:val="28"/>
          <w:szCs w:val="28"/>
        </w:rPr>
        <w:t>配送企业</w:t>
      </w:r>
      <w:r w:rsidR="00724487">
        <w:rPr>
          <w:rFonts w:ascii="Courier New" w:hAnsi="Courier New" w:cs="Courier New"/>
          <w:color w:val="000000"/>
          <w:sz w:val="28"/>
          <w:szCs w:val="28"/>
        </w:rPr>
        <w:t>，进入添加产品页面</w:t>
      </w:r>
      <w:r>
        <w:rPr>
          <w:rFonts w:ascii="Courier New" w:hAnsi="Courier New" w:cs="Courier New" w:hint="eastAsia"/>
          <w:color w:val="000000"/>
          <w:sz w:val="28"/>
          <w:szCs w:val="28"/>
        </w:rPr>
        <w:t>。</w:t>
      </w:r>
    </w:p>
    <w:p w:rsidR="00724487" w:rsidRDefault="004212B0" w:rsidP="00724487">
      <w:pPr>
        <w:rPr>
          <w:rFonts w:ascii="Courier New" w:hAnsi="Courier New" w:cs="Courier New"/>
          <w:color w:val="000000"/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 w:rsidR="00724487">
        <w:rPr>
          <w:rFonts w:hint="eastAsia"/>
          <w:sz w:val="28"/>
          <w:szCs w:val="28"/>
        </w:rPr>
        <w:t>【批量添加】按钮，</w:t>
      </w:r>
      <w:r w:rsidR="00724487">
        <w:rPr>
          <w:rFonts w:ascii="Courier New" w:hAnsi="Courier New" w:cs="Courier New" w:hint="eastAsia"/>
          <w:color w:val="000000"/>
          <w:sz w:val="28"/>
          <w:szCs w:val="28"/>
        </w:rPr>
        <w:t>为</w:t>
      </w:r>
      <w:r w:rsidR="00724487">
        <w:rPr>
          <w:rFonts w:ascii="Courier New" w:hAnsi="Courier New" w:cs="Courier New"/>
          <w:color w:val="000000"/>
          <w:sz w:val="28"/>
          <w:szCs w:val="28"/>
        </w:rPr>
        <w:t>所有</w:t>
      </w:r>
      <w:proofErr w:type="gramStart"/>
      <w:r w:rsidR="00724487">
        <w:rPr>
          <w:rFonts w:ascii="Courier New" w:hAnsi="Courier New" w:cs="Courier New" w:hint="eastAsia"/>
          <w:color w:val="000000"/>
          <w:sz w:val="28"/>
          <w:szCs w:val="28"/>
        </w:rPr>
        <w:t>已勾选</w:t>
      </w:r>
      <w:r w:rsidR="00724487">
        <w:rPr>
          <w:rFonts w:ascii="Courier New" w:hAnsi="Courier New" w:cs="Courier New"/>
          <w:color w:val="000000"/>
          <w:sz w:val="28"/>
          <w:szCs w:val="28"/>
        </w:rPr>
        <w:t>的</w:t>
      </w:r>
      <w:proofErr w:type="gramEnd"/>
      <w:r w:rsidR="00724487">
        <w:rPr>
          <w:rFonts w:ascii="Courier New" w:hAnsi="Courier New" w:cs="Courier New"/>
          <w:color w:val="000000"/>
          <w:sz w:val="28"/>
          <w:szCs w:val="28"/>
        </w:rPr>
        <w:t>配送企业批量添加产品。</w:t>
      </w:r>
    </w:p>
    <w:p w:rsidR="00724487" w:rsidRPr="00724487" w:rsidRDefault="00724487">
      <w:pPr>
        <w:rPr>
          <w:rFonts w:ascii="Courier New" w:hAnsi="Courier New" w:cs="Courier New"/>
          <w:color w:val="000000"/>
          <w:sz w:val="28"/>
          <w:szCs w:val="28"/>
        </w:rPr>
      </w:pPr>
      <w:r w:rsidRPr="00724487">
        <w:rPr>
          <w:rFonts w:ascii="Courier New" w:hAnsi="Courier New" w:cs="Courier New"/>
          <w:noProof/>
          <w:color w:val="000000"/>
          <w:sz w:val="28"/>
          <w:szCs w:val="28"/>
        </w:rPr>
        <w:drawing>
          <wp:inline distT="0" distB="0" distL="0" distR="0">
            <wp:extent cx="5274310" cy="2500266"/>
            <wp:effectExtent l="0" t="0" r="2540" b="0"/>
            <wp:docPr id="7" name="图片 7" descr="C:\Users\ELIAN-FM-JSJ707\AppData\Roaming\DingTalk\687248905_v2\ImageFiles\6115169\7417591875_102018404740_C31E99E4-52C8-4ac0-AE95-5D7D2F8B6CA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LIAN-FM-JSJ707\AppData\Roaming\DingTalk\687248905_v2\ImageFiles\6115169\7417591875_102018404740_C31E99E4-52C8-4ac0-AE95-5D7D2F8B6CAF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00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5CA" w:rsidRDefault="004212B0">
      <w:pPr>
        <w:rPr>
          <w:rFonts w:ascii="Courier New" w:hAnsi="Courier New" w:cs="Courier New"/>
          <w:color w:val="000000"/>
          <w:sz w:val="28"/>
          <w:szCs w:val="28"/>
        </w:rPr>
      </w:pPr>
      <w:r>
        <w:rPr>
          <w:rFonts w:hint="eastAsia"/>
          <w:sz w:val="28"/>
          <w:szCs w:val="28"/>
        </w:rPr>
        <w:t>进入添加产品页面，</w:t>
      </w:r>
      <w:r w:rsidR="00137242">
        <w:rPr>
          <w:rFonts w:ascii="Courier New" w:hAnsi="Courier New" w:cs="Courier New"/>
          <w:color w:val="000000"/>
          <w:sz w:val="28"/>
          <w:szCs w:val="28"/>
        </w:rPr>
        <w:t>点击</w:t>
      </w:r>
      <w:r w:rsidR="00137242">
        <w:rPr>
          <w:rFonts w:ascii="Courier New" w:hAnsi="Courier New" w:cs="Courier New" w:hint="eastAsia"/>
          <w:color w:val="000000"/>
          <w:sz w:val="28"/>
          <w:szCs w:val="28"/>
        </w:rPr>
        <w:t>【</w:t>
      </w:r>
      <w:r w:rsidR="00724487">
        <w:rPr>
          <w:rFonts w:ascii="Courier New" w:hAnsi="Courier New" w:cs="Courier New" w:hint="eastAsia"/>
          <w:color w:val="000000"/>
          <w:sz w:val="28"/>
          <w:szCs w:val="28"/>
        </w:rPr>
        <w:t>批量添加</w:t>
      </w:r>
      <w:r w:rsidR="00137242">
        <w:rPr>
          <w:rFonts w:ascii="Courier New" w:hAnsi="Courier New" w:cs="Courier New" w:hint="eastAsia"/>
          <w:color w:val="000000"/>
          <w:sz w:val="28"/>
          <w:szCs w:val="28"/>
        </w:rPr>
        <w:t>】按钮，</w:t>
      </w:r>
      <w:r w:rsidR="00724487">
        <w:rPr>
          <w:rFonts w:ascii="Courier New" w:hAnsi="Courier New" w:cs="Courier New" w:hint="eastAsia"/>
          <w:color w:val="000000"/>
          <w:sz w:val="28"/>
          <w:szCs w:val="28"/>
        </w:rPr>
        <w:t>为配送企业添加</w:t>
      </w:r>
      <w:r w:rsidR="00137242">
        <w:rPr>
          <w:rFonts w:ascii="Courier New" w:hAnsi="Courier New" w:cs="Courier New"/>
          <w:color w:val="000000"/>
          <w:sz w:val="28"/>
          <w:szCs w:val="28"/>
        </w:rPr>
        <w:t>所有</w:t>
      </w:r>
      <w:proofErr w:type="gramStart"/>
      <w:r w:rsidR="00137242">
        <w:rPr>
          <w:rFonts w:ascii="Courier New" w:hAnsi="Courier New" w:cs="Courier New"/>
          <w:color w:val="000000"/>
          <w:sz w:val="28"/>
          <w:szCs w:val="28"/>
        </w:rPr>
        <w:t>已勾选</w:t>
      </w:r>
      <w:r w:rsidR="00137242">
        <w:rPr>
          <w:rFonts w:ascii="Courier New" w:hAnsi="Courier New" w:cs="Courier New" w:hint="eastAsia"/>
          <w:color w:val="000000"/>
          <w:sz w:val="28"/>
          <w:szCs w:val="28"/>
        </w:rPr>
        <w:t>的</w:t>
      </w:r>
      <w:proofErr w:type="gramEnd"/>
      <w:r w:rsidR="00724487">
        <w:rPr>
          <w:rFonts w:ascii="Courier New" w:hAnsi="Courier New" w:cs="Courier New" w:hint="eastAsia"/>
          <w:color w:val="000000"/>
          <w:sz w:val="28"/>
          <w:szCs w:val="28"/>
        </w:rPr>
        <w:t>产品，并向配送企业发起委托</w:t>
      </w:r>
      <w:r w:rsidR="00836688">
        <w:rPr>
          <w:rFonts w:ascii="Courier New" w:hAnsi="Courier New" w:cs="Courier New" w:hint="eastAsia"/>
          <w:color w:val="000000"/>
          <w:sz w:val="28"/>
          <w:szCs w:val="28"/>
        </w:rPr>
        <w:t>配送</w:t>
      </w:r>
      <w:r w:rsidR="00724487">
        <w:rPr>
          <w:rFonts w:ascii="Courier New" w:hAnsi="Courier New" w:cs="Courier New" w:hint="eastAsia"/>
          <w:color w:val="000000"/>
          <w:sz w:val="28"/>
          <w:szCs w:val="28"/>
        </w:rPr>
        <w:t>申请</w:t>
      </w:r>
      <w:r w:rsidR="00137242">
        <w:rPr>
          <w:rFonts w:ascii="Courier New" w:hAnsi="Courier New" w:cs="Courier New" w:hint="eastAsia"/>
          <w:color w:val="000000"/>
          <w:sz w:val="28"/>
          <w:szCs w:val="28"/>
        </w:rPr>
        <w:t>。</w:t>
      </w:r>
    </w:p>
    <w:p w:rsidR="004212B0" w:rsidRDefault="004212B0">
      <w:pPr>
        <w:rPr>
          <w:rFonts w:ascii="Courier New" w:hAnsi="Courier New" w:cs="Courier New"/>
          <w:color w:val="000000"/>
          <w:sz w:val="28"/>
          <w:szCs w:val="28"/>
        </w:rPr>
      </w:pPr>
    </w:p>
    <w:p w:rsidR="004335CA" w:rsidRDefault="0013724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 w:rsidR="004212B0"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）点击</w:t>
      </w:r>
      <w:r>
        <w:rPr>
          <w:sz w:val="28"/>
          <w:szCs w:val="28"/>
        </w:rPr>
        <w:t>菜单</w:t>
      </w:r>
      <w:r>
        <w:rPr>
          <w:rFonts w:hint="eastAsia"/>
          <w:b/>
          <w:sz w:val="28"/>
          <w:szCs w:val="28"/>
        </w:rPr>
        <w:t>【</w:t>
      </w:r>
      <w:r w:rsidR="00836688">
        <w:rPr>
          <w:rFonts w:hint="eastAsia"/>
          <w:b/>
          <w:sz w:val="28"/>
          <w:szCs w:val="28"/>
        </w:rPr>
        <w:t>骨科脊柱</w:t>
      </w:r>
      <w:r w:rsidR="00836688">
        <w:rPr>
          <w:rFonts w:hint="eastAsia"/>
          <w:b/>
          <w:sz w:val="28"/>
          <w:szCs w:val="28"/>
        </w:rPr>
        <w:t>-</w:t>
      </w:r>
      <w:r w:rsidR="00836688">
        <w:rPr>
          <w:rFonts w:hint="eastAsia"/>
          <w:b/>
          <w:sz w:val="28"/>
          <w:szCs w:val="28"/>
        </w:rPr>
        <w:t>配送管理</w:t>
      </w:r>
      <w:r w:rsidR="00836688">
        <w:rPr>
          <w:rFonts w:hint="eastAsia"/>
          <w:b/>
          <w:sz w:val="28"/>
          <w:szCs w:val="28"/>
        </w:rPr>
        <w:t>-</w:t>
      </w:r>
      <w:r w:rsidR="00836688">
        <w:rPr>
          <w:rFonts w:hint="eastAsia"/>
          <w:b/>
          <w:sz w:val="28"/>
          <w:szCs w:val="28"/>
        </w:rPr>
        <w:t>配送关系管理</w:t>
      </w:r>
      <w:r>
        <w:rPr>
          <w:b/>
          <w:sz w:val="28"/>
          <w:szCs w:val="28"/>
        </w:rPr>
        <w:t>】</w:t>
      </w:r>
      <w:r>
        <w:rPr>
          <w:rFonts w:ascii="Courier New" w:hAnsi="Courier New" w:cs="Courier New"/>
          <w:color w:val="000000"/>
          <w:sz w:val="28"/>
          <w:szCs w:val="28"/>
        </w:rPr>
        <w:t>查看与本企业</w:t>
      </w:r>
      <w:r w:rsidR="00836688">
        <w:rPr>
          <w:rFonts w:ascii="Courier New" w:hAnsi="Courier New" w:cs="Courier New"/>
          <w:color w:val="000000"/>
          <w:sz w:val="28"/>
          <w:szCs w:val="28"/>
        </w:rPr>
        <w:t>发起</w:t>
      </w:r>
      <w:r>
        <w:rPr>
          <w:rFonts w:ascii="Courier New" w:hAnsi="Courier New" w:cs="Courier New" w:hint="eastAsia"/>
          <w:color w:val="000000"/>
          <w:sz w:val="28"/>
          <w:szCs w:val="28"/>
        </w:rPr>
        <w:t>建立</w:t>
      </w:r>
      <w:r>
        <w:rPr>
          <w:rFonts w:ascii="Courier New" w:hAnsi="Courier New" w:cs="Courier New"/>
          <w:color w:val="000000"/>
          <w:sz w:val="28"/>
          <w:szCs w:val="28"/>
        </w:rPr>
        <w:t>配送关系的</w:t>
      </w:r>
      <w:r>
        <w:rPr>
          <w:rFonts w:ascii="Courier New" w:hAnsi="Courier New" w:cs="Courier New" w:hint="eastAsia"/>
          <w:color w:val="000000"/>
          <w:sz w:val="28"/>
          <w:szCs w:val="28"/>
        </w:rPr>
        <w:t>配送</w:t>
      </w:r>
      <w:r>
        <w:rPr>
          <w:rFonts w:ascii="Courier New" w:hAnsi="Courier New" w:cs="Courier New"/>
          <w:color w:val="000000"/>
          <w:sz w:val="28"/>
          <w:szCs w:val="28"/>
        </w:rPr>
        <w:t>企业</w:t>
      </w:r>
      <w:r>
        <w:rPr>
          <w:rFonts w:ascii="Courier New" w:hAnsi="Courier New" w:cs="Courier New" w:hint="eastAsia"/>
          <w:color w:val="000000"/>
          <w:sz w:val="28"/>
          <w:szCs w:val="28"/>
        </w:rPr>
        <w:t>列表</w:t>
      </w:r>
      <w:r>
        <w:rPr>
          <w:rFonts w:ascii="Courier New" w:hAnsi="Courier New" w:cs="Courier New"/>
          <w:color w:val="000000"/>
          <w:sz w:val="28"/>
          <w:szCs w:val="28"/>
        </w:rPr>
        <w:t>，</w:t>
      </w:r>
      <w:r>
        <w:rPr>
          <w:rFonts w:ascii="Courier New" w:hAnsi="Courier New" w:cs="Courier New" w:hint="eastAsia"/>
          <w:color w:val="000000"/>
          <w:sz w:val="28"/>
          <w:szCs w:val="28"/>
        </w:rPr>
        <w:t>用户</w:t>
      </w:r>
      <w:r>
        <w:rPr>
          <w:rFonts w:ascii="Courier New" w:hAnsi="Courier New" w:cs="Courier New"/>
          <w:color w:val="000000"/>
          <w:sz w:val="28"/>
          <w:szCs w:val="28"/>
        </w:rPr>
        <w:t>可在当前页面</w:t>
      </w:r>
      <w:r w:rsidR="00836688">
        <w:rPr>
          <w:rFonts w:ascii="Courier New" w:hAnsi="Courier New" w:cs="Courier New" w:hint="eastAsia"/>
          <w:color w:val="000000"/>
          <w:sz w:val="28"/>
          <w:szCs w:val="28"/>
        </w:rPr>
        <w:t>查看配送企业委托状态</w:t>
      </w:r>
      <w:r>
        <w:rPr>
          <w:rFonts w:ascii="Courier New" w:hAnsi="Courier New" w:cs="Courier New"/>
          <w:color w:val="000000"/>
          <w:sz w:val="28"/>
          <w:szCs w:val="28"/>
        </w:rPr>
        <w:t>。</w:t>
      </w:r>
      <w:r>
        <w:rPr>
          <w:rFonts w:ascii="Courier New" w:hAnsi="Courier New" w:cs="Courier New" w:hint="eastAsia"/>
          <w:color w:val="000000"/>
          <w:sz w:val="28"/>
          <w:szCs w:val="28"/>
        </w:rPr>
        <w:t>企业</w:t>
      </w:r>
      <w:r>
        <w:rPr>
          <w:rFonts w:ascii="Courier New" w:hAnsi="Courier New" w:cs="Courier New"/>
          <w:color w:val="000000"/>
          <w:sz w:val="28"/>
          <w:szCs w:val="28"/>
        </w:rPr>
        <w:t>数据过多时，建议使用筛选条件进行模糊查询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如</w:t>
      </w:r>
      <w:r>
        <w:rPr>
          <w:rFonts w:hint="eastAsia"/>
          <w:sz w:val="28"/>
          <w:szCs w:val="28"/>
        </w:rPr>
        <w:t>图</w:t>
      </w:r>
      <w:r>
        <w:rPr>
          <w:sz w:val="28"/>
          <w:szCs w:val="28"/>
        </w:rPr>
        <w:t>所示</w:t>
      </w:r>
      <w:r>
        <w:rPr>
          <w:rFonts w:hint="eastAsia"/>
          <w:sz w:val="28"/>
          <w:szCs w:val="28"/>
        </w:rPr>
        <w:t>；</w:t>
      </w:r>
    </w:p>
    <w:p w:rsidR="00836688" w:rsidRDefault="00836688">
      <w:pPr>
        <w:rPr>
          <w:sz w:val="28"/>
          <w:szCs w:val="28"/>
        </w:rPr>
      </w:pPr>
      <w:r w:rsidRPr="00836688">
        <w:rPr>
          <w:noProof/>
          <w:sz w:val="28"/>
          <w:szCs w:val="28"/>
        </w:rPr>
        <w:lastRenderedPageBreak/>
        <w:drawing>
          <wp:inline distT="0" distB="0" distL="0" distR="0">
            <wp:extent cx="5274310" cy="2500266"/>
            <wp:effectExtent l="0" t="0" r="2540" b="0"/>
            <wp:docPr id="9" name="图片 9" descr="C:\Users\ELIAN-FM-JSJ707\AppData\Roaming\DingTalk\687248905_v2\ImageFiles\6115169\7417591875_102018365636_9CCFF8E6-D922-4826-8ACA-7BCDEEE166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LIAN-FM-JSJ707\AppData\Roaming\DingTalk\687248905_v2\ImageFiles\6115169\7417591875_102018365636_9CCFF8E6-D922-4826-8ACA-7BCDEEE16619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00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5CA" w:rsidRDefault="00836688">
      <w:pPr>
        <w:rPr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</w:rPr>
        <w:t>在配送状态为“配送企业待确认”时，点击【作废</w:t>
      </w:r>
      <w:r w:rsidR="00137242">
        <w:rPr>
          <w:rFonts w:asciiTheme="minorEastAsia" w:eastAsiaTheme="minorEastAsia" w:hAnsiTheme="minorEastAsia" w:cstheme="minorEastAsia" w:hint="eastAsia"/>
          <w:sz w:val="28"/>
          <w:szCs w:val="28"/>
        </w:rPr>
        <w:t>】按钮，</w:t>
      </w:r>
      <w:r>
        <w:rPr>
          <w:rFonts w:asciiTheme="minorEastAsia" w:eastAsiaTheme="minorEastAsia" w:hAnsiTheme="minorEastAsia" w:cstheme="minorEastAsia" w:hint="eastAsia"/>
          <w:sz w:val="28"/>
          <w:szCs w:val="28"/>
        </w:rPr>
        <w:t>可撤销</w:t>
      </w:r>
      <w:r w:rsidR="00137242">
        <w:rPr>
          <w:rFonts w:ascii="Courier New" w:hAnsi="Courier New" w:cs="Courier New"/>
          <w:color w:val="000000"/>
          <w:sz w:val="28"/>
          <w:szCs w:val="28"/>
        </w:rPr>
        <w:t>与</w:t>
      </w:r>
      <w:r>
        <w:rPr>
          <w:rFonts w:ascii="Courier New" w:hAnsi="Courier New" w:cs="Courier New"/>
          <w:color w:val="000000"/>
          <w:sz w:val="28"/>
          <w:szCs w:val="28"/>
        </w:rPr>
        <w:t>此配送</w:t>
      </w:r>
      <w:r w:rsidR="00137242">
        <w:rPr>
          <w:rFonts w:ascii="Courier New" w:hAnsi="Courier New" w:cs="Courier New"/>
          <w:color w:val="000000"/>
          <w:sz w:val="28"/>
          <w:szCs w:val="28"/>
        </w:rPr>
        <w:t>企业</w:t>
      </w:r>
      <w:r>
        <w:rPr>
          <w:rFonts w:ascii="Courier New" w:hAnsi="Courier New" w:cs="Courier New"/>
          <w:color w:val="000000"/>
          <w:sz w:val="28"/>
          <w:szCs w:val="28"/>
        </w:rPr>
        <w:t>的配送关系申请</w:t>
      </w:r>
      <w:r w:rsidR="00137242">
        <w:rPr>
          <w:rFonts w:hint="eastAsia"/>
          <w:sz w:val="28"/>
          <w:szCs w:val="28"/>
        </w:rPr>
        <w:t>。</w:t>
      </w:r>
    </w:p>
    <w:p w:rsidR="00836688" w:rsidRPr="00836688" w:rsidRDefault="00836688">
      <w:pPr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>注意：</w:t>
      </w:r>
      <w:r w:rsidRPr="00836688">
        <w:rPr>
          <w:b/>
          <w:color w:val="FF0000"/>
          <w:sz w:val="28"/>
          <w:szCs w:val="28"/>
        </w:rPr>
        <w:t>配送企业已确认建议关系后无法</w:t>
      </w:r>
      <w:r>
        <w:rPr>
          <w:b/>
          <w:color w:val="FF0000"/>
          <w:sz w:val="28"/>
          <w:szCs w:val="28"/>
        </w:rPr>
        <w:t>作废</w:t>
      </w:r>
      <w:r w:rsidRPr="00836688">
        <w:rPr>
          <w:b/>
          <w:color w:val="FF0000"/>
          <w:sz w:val="28"/>
          <w:szCs w:val="28"/>
        </w:rPr>
        <w:t>撤销。</w:t>
      </w:r>
    </w:p>
    <w:sectPr w:rsidR="00836688" w:rsidRPr="00836688">
      <w:headerReference w:type="default" r:id="rId2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E21F2" w:rsidRDefault="004E21F2">
      <w:r>
        <w:separator/>
      </w:r>
    </w:p>
  </w:endnote>
  <w:endnote w:type="continuationSeparator" w:id="0">
    <w:p w:rsidR="004E21F2" w:rsidRDefault="004E21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E21F2" w:rsidRDefault="004E21F2">
      <w:r>
        <w:separator/>
      </w:r>
    </w:p>
  </w:footnote>
  <w:footnote w:type="continuationSeparator" w:id="0">
    <w:p w:rsidR="004E21F2" w:rsidRDefault="004E21F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335CA" w:rsidRDefault="00137242">
    <w:pPr>
      <w:pStyle w:val="a6"/>
      <w:rPr>
        <w:lang w:eastAsia="zh-Hans"/>
      </w:rPr>
    </w:pPr>
    <w:r>
      <w:rPr>
        <w:rFonts w:hint="eastAsia"/>
        <w:lang w:eastAsia="zh-Hans"/>
      </w:rPr>
      <w:t>南京易联阳光信息技术股份有限公司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467AD4"/>
    <w:multiLevelType w:val="multilevel"/>
    <w:tmpl w:val="05467AD4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" w15:restartNumberingAfterBreak="0">
    <w:nsid w:val="2A8B4017"/>
    <w:multiLevelType w:val="multilevel"/>
    <w:tmpl w:val="2A8B4017"/>
    <w:lvl w:ilvl="0">
      <w:start w:val="1"/>
      <w:numFmt w:val="chineseCountingThousand"/>
      <w:suff w:val="space"/>
      <w:lvlText w:val="%1、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1F63"/>
    <w:rsid w:val="000079FC"/>
    <w:rsid w:val="00010860"/>
    <w:rsid w:val="0001477A"/>
    <w:rsid w:val="00016A10"/>
    <w:rsid w:val="00031A51"/>
    <w:rsid w:val="00036A9F"/>
    <w:rsid w:val="00052951"/>
    <w:rsid w:val="00055E5B"/>
    <w:rsid w:val="00065DBE"/>
    <w:rsid w:val="00071F08"/>
    <w:rsid w:val="00076AC4"/>
    <w:rsid w:val="00085FD7"/>
    <w:rsid w:val="00087DD5"/>
    <w:rsid w:val="000A7AF4"/>
    <w:rsid w:val="000B2C4F"/>
    <w:rsid w:val="000B3E15"/>
    <w:rsid w:val="000B4488"/>
    <w:rsid w:val="000C0921"/>
    <w:rsid w:val="000D2C28"/>
    <w:rsid w:val="000E2293"/>
    <w:rsid w:val="000E48FC"/>
    <w:rsid w:val="000E4A3D"/>
    <w:rsid w:val="000F1BA8"/>
    <w:rsid w:val="001067F2"/>
    <w:rsid w:val="00125F32"/>
    <w:rsid w:val="00137242"/>
    <w:rsid w:val="00142E97"/>
    <w:rsid w:val="0016541C"/>
    <w:rsid w:val="001713F2"/>
    <w:rsid w:val="001829D4"/>
    <w:rsid w:val="001845B6"/>
    <w:rsid w:val="00187302"/>
    <w:rsid w:val="0019422F"/>
    <w:rsid w:val="00197E47"/>
    <w:rsid w:val="001A11DA"/>
    <w:rsid w:val="001A4175"/>
    <w:rsid w:val="001A5712"/>
    <w:rsid w:val="001B5375"/>
    <w:rsid w:val="001C1E4C"/>
    <w:rsid w:val="001C6586"/>
    <w:rsid w:val="001D6CA5"/>
    <w:rsid w:val="001E6365"/>
    <w:rsid w:val="001F20F8"/>
    <w:rsid w:val="001F485E"/>
    <w:rsid w:val="0020712F"/>
    <w:rsid w:val="002074FB"/>
    <w:rsid w:val="002078EB"/>
    <w:rsid w:val="00207F6D"/>
    <w:rsid w:val="00212BC6"/>
    <w:rsid w:val="00213F67"/>
    <w:rsid w:val="0022043B"/>
    <w:rsid w:val="00221A34"/>
    <w:rsid w:val="002439CD"/>
    <w:rsid w:val="002477CF"/>
    <w:rsid w:val="002549BC"/>
    <w:rsid w:val="00262324"/>
    <w:rsid w:val="00280966"/>
    <w:rsid w:val="00281F63"/>
    <w:rsid w:val="0028291B"/>
    <w:rsid w:val="00282C5A"/>
    <w:rsid w:val="00283A94"/>
    <w:rsid w:val="0028762F"/>
    <w:rsid w:val="00291F93"/>
    <w:rsid w:val="00293359"/>
    <w:rsid w:val="00294C3C"/>
    <w:rsid w:val="002B0E4D"/>
    <w:rsid w:val="002B18C0"/>
    <w:rsid w:val="002B79F4"/>
    <w:rsid w:val="002C2BB0"/>
    <w:rsid w:val="002E28DE"/>
    <w:rsid w:val="002F7B21"/>
    <w:rsid w:val="00301C6A"/>
    <w:rsid w:val="0030788A"/>
    <w:rsid w:val="00310ECF"/>
    <w:rsid w:val="003338D1"/>
    <w:rsid w:val="003458C4"/>
    <w:rsid w:val="00370857"/>
    <w:rsid w:val="00376576"/>
    <w:rsid w:val="003A791E"/>
    <w:rsid w:val="003B1E41"/>
    <w:rsid w:val="003B2ADF"/>
    <w:rsid w:val="003B6ACF"/>
    <w:rsid w:val="003C72AD"/>
    <w:rsid w:val="003D459B"/>
    <w:rsid w:val="003F58D5"/>
    <w:rsid w:val="00417BA9"/>
    <w:rsid w:val="004212B0"/>
    <w:rsid w:val="0043058F"/>
    <w:rsid w:val="004335CA"/>
    <w:rsid w:val="00442402"/>
    <w:rsid w:val="004511A4"/>
    <w:rsid w:val="00472A8C"/>
    <w:rsid w:val="00472E50"/>
    <w:rsid w:val="004801C8"/>
    <w:rsid w:val="00486C84"/>
    <w:rsid w:val="00493B06"/>
    <w:rsid w:val="004956C6"/>
    <w:rsid w:val="004D6BC1"/>
    <w:rsid w:val="004E00E3"/>
    <w:rsid w:val="004E21F2"/>
    <w:rsid w:val="004E35C8"/>
    <w:rsid w:val="004F1A69"/>
    <w:rsid w:val="005034AF"/>
    <w:rsid w:val="00526472"/>
    <w:rsid w:val="00533684"/>
    <w:rsid w:val="00537779"/>
    <w:rsid w:val="00541D8C"/>
    <w:rsid w:val="005444A4"/>
    <w:rsid w:val="00544A0D"/>
    <w:rsid w:val="005460FD"/>
    <w:rsid w:val="00567B75"/>
    <w:rsid w:val="00582851"/>
    <w:rsid w:val="00585FCF"/>
    <w:rsid w:val="0059357D"/>
    <w:rsid w:val="005A26C5"/>
    <w:rsid w:val="005C416E"/>
    <w:rsid w:val="005C458A"/>
    <w:rsid w:val="005C7EF1"/>
    <w:rsid w:val="005D5A80"/>
    <w:rsid w:val="005E6D83"/>
    <w:rsid w:val="005F5646"/>
    <w:rsid w:val="006017D0"/>
    <w:rsid w:val="0060717B"/>
    <w:rsid w:val="006131BD"/>
    <w:rsid w:val="00655A3C"/>
    <w:rsid w:val="00656440"/>
    <w:rsid w:val="00657CA0"/>
    <w:rsid w:val="0066181D"/>
    <w:rsid w:val="00675BEB"/>
    <w:rsid w:val="006902CF"/>
    <w:rsid w:val="00690394"/>
    <w:rsid w:val="00695657"/>
    <w:rsid w:val="006B18AC"/>
    <w:rsid w:val="006E729F"/>
    <w:rsid w:val="006F3354"/>
    <w:rsid w:val="006F5FB5"/>
    <w:rsid w:val="007001A6"/>
    <w:rsid w:val="007068E7"/>
    <w:rsid w:val="00724487"/>
    <w:rsid w:val="00724BBE"/>
    <w:rsid w:val="00730C09"/>
    <w:rsid w:val="00732CA5"/>
    <w:rsid w:val="00734C6E"/>
    <w:rsid w:val="0074046C"/>
    <w:rsid w:val="00745384"/>
    <w:rsid w:val="007569F7"/>
    <w:rsid w:val="00770A3C"/>
    <w:rsid w:val="00771BB4"/>
    <w:rsid w:val="00774E6F"/>
    <w:rsid w:val="00776A1C"/>
    <w:rsid w:val="007829A5"/>
    <w:rsid w:val="007869CD"/>
    <w:rsid w:val="007952A5"/>
    <w:rsid w:val="007A6978"/>
    <w:rsid w:val="007A7286"/>
    <w:rsid w:val="007C20A5"/>
    <w:rsid w:val="007D0FDE"/>
    <w:rsid w:val="007D2BC0"/>
    <w:rsid w:val="007D6E8B"/>
    <w:rsid w:val="007E038F"/>
    <w:rsid w:val="007F3CEF"/>
    <w:rsid w:val="007F4192"/>
    <w:rsid w:val="007F505E"/>
    <w:rsid w:val="00802797"/>
    <w:rsid w:val="0081173A"/>
    <w:rsid w:val="00813B64"/>
    <w:rsid w:val="008165C7"/>
    <w:rsid w:val="00817E91"/>
    <w:rsid w:val="00836688"/>
    <w:rsid w:val="0084058C"/>
    <w:rsid w:val="00841B4F"/>
    <w:rsid w:val="0085018C"/>
    <w:rsid w:val="0085052F"/>
    <w:rsid w:val="00856159"/>
    <w:rsid w:val="00870551"/>
    <w:rsid w:val="00872DA1"/>
    <w:rsid w:val="00883143"/>
    <w:rsid w:val="008834FC"/>
    <w:rsid w:val="008866D0"/>
    <w:rsid w:val="008942D0"/>
    <w:rsid w:val="008A35C1"/>
    <w:rsid w:val="008B2F27"/>
    <w:rsid w:val="008C0BD9"/>
    <w:rsid w:val="008C2CAE"/>
    <w:rsid w:val="008C34CF"/>
    <w:rsid w:val="008C7CA8"/>
    <w:rsid w:val="008D10BE"/>
    <w:rsid w:val="008D28A0"/>
    <w:rsid w:val="008D2D28"/>
    <w:rsid w:val="008E2B0E"/>
    <w:rsid w:val="008E6CEC"/>
    <w:rsid w:val="008F00B3"/>
    <w:rsid w:val="008F07E7"/>
    <w:rsid w:val="008F0A60"/>
    <w:rsid w:val="0091007E"/>
    <w:rsid w:val="00912564"/>
    <w:rsid w:val="00923181"/>
    <w:rsid w:val="00940885"/>
    <w:rsid w:val="00946977"/>
    <w:rsid w:val="00947EE1"/>
    <w:rsid w:val="00955D8D"/>
    <w:rsid w:val="009563F7"/>
    <w:rsid w:val="00960883"/>
    <w:rsid w:val="0097045C"/>
    <w:rsid w:val="009841D4"/>
    <w:rsid w:val="00985AA4"/>
    <w:rsid w:val="00990DF8"/>
    <w:rsid w:val="0099193A"/>
    <w:rsid w:val="009A1C79"/>
    <w:rsid w:val="009A4100"/>
    <w:rsid w:val="009B0216"/>
    <w:rsid w:val="009B1D1E"/>
    <w:rsid w:val="009B3791"/>
    <w:rsid w:val="009C4775"/>
    <w:rsid w:val="009C7AE0"/>
    <w:rsid w:val="009D27A3"/>
    <w:rsid w:val="009F5DD1"/>
    <w:rsid w:val="00A024A8"/>
    <w:rsid w:val="00A05269"/>
    <w:rsid w:val="00A06AF9"/>
    <w:rsid w:val="00A2079E"/>
    <w:rsid w:val="00A33BF0"/>
    <w:rsid w:val="00A476CB"/>
    <w:rsid w:val="00A5158E"/>
    <w:rsid w:val="00A52EE9"/>
    <w:rsid w:val="00A54120"/>
    <w:rsid w:val="00A66DE8"/>
    <w:rsid w:val="00A67DF8"/>
    <w:rsid w:val="00A76B25"/>
    <w:rsid w:val="00A84E20"/>
    <w:rsid w:val="00A8741D"/>
    <w:rsid w:val="00A91962"/>
    <w:rsid w:val="00AB351D"/>
    <w:rsid w:val="00AC6465"/>
    <w:rsid w:val="00AD4465"/>
    <w:rsid w:val="00AD4490"/>
    <w:rsid w:val="00AD47CE"/>
    <w:rsid w:val="00AD7C57"/>
    <w:rsid w:val="00AE2BE5"/>
    <w:rsid w:val="00AE5923"/>
    <w:rsid w:val="00AE66F7"/>
    <w:rsid w:val="00B014F3"/>
    <w:rsid w:val="00B02017"/>
    <w:rsid w:val="00B04F2F"/>
    <w:rsid w:val="00B20F63"/>
    <w:rsid w:val="00B22348"/>
    <w:rsid w:val="00B317F4"/>
    <w:rsid w:val="00B3479A"/>
    <w:rsid w:val="00B37480"/>
    <w:rsid w:val="00B45A64"/>
    <w:rsid w:val="00B52DBF"/>
    <w:rsid w:val="00B64A06"/>
    <w:rsid w:val="00B746CC"/>
    <w:rsid w:val="00B83E55"/>
    <w:rsid w:val="00BA3559"/>
    <w:rsid w:val="00BA7C0B"/>
    <w:rsid w:val="00BB14E6"/>
    <w:rsid w:val="00BD17A4"/>
    <w:rsid w:val="00BD4C93"/>
    <w:rsid w:val="00BE4262"/>
    <w:rsid w:val="00BE5BBF"/>
    <w:rsid w:val="00BE6718"/>
    <w:rsid w:val="00BE7BED"/>
    <w:rsid w:val="00BF43C4"/>
    <w:rsid w:val="00BF536E"/>
    <w:rsid w:val="00C0419B"/>
    <w:rsid w:val="00C05BBC"/>
    <w:rsid w:val="00C101C8"/>
    <w:rsid w:val="00C13775"/>
    <w:rsid w:val="00C25B16"/>
    <w:rsid w:val="00C31894"/>
    <w:rsid w:val="00C319AF"/>
    <w:rsid w:val="00C33A62"/>
    <w:rsid w:val="00C53033"/>
    <w:rsid w:val="00C674E5"/>
    <w:rsid w:val="00C85FC4"/>
    <w:rsid w:val="00C86331"/>
    <w:rsid w:val="00C87748"/>
    <w:rsid w:val="00C92EA7"/>
    <w:rsid w:val="00C96039"/>
    <w:rsid w:val="00C97640"/>
    <w:rsid w:val="00CA1C28"/>
    <w:rsid w:val="00CC29CA"/>
    <w:rsid w:val="00CD3105"/>
    <w:rsid w:val="00CE1D23"/>
    <w:rsid w:val="00CE6A57"/>
    <w:rsid w:val="00D0046F"/>
    <w:rsid w:val="00D12587"/>
    <w:rsid w:val="00D32990"/>
    <w:rsid w:val="00D33043"/>
    <w:rsid w:val="00D3621F"/>
    <w:rsid w:val="00D5513C"/>
    <w:rsid w:val="00D6542D"/>
    <w:rsid w:val="00D77BC6"/>
    <w:rsid w:val="00D84251"/>
    <w:rsid w:val="00DB30EB"/>
    <w:rsid w:val="00DB7BE7"/>
    <w:rsid w:val="00DC448B"/>
    <w:rsid w:val="00DC497B"/>
    <w:rsid w:val="00DE2C43"/>
    <w:rsid w:val="00DE7552"/>
    <w:rsid w:val="00DF1061"/>
    <w:rsid w:val="00E03D9A"/>
    <w:rsid w:val="00E0587F"/>
    <w:rsid w:val="00E13A44"/>
    <w:rsid w:val="00E17562"/>
    <w:rsid w:val="00E24FEA"/>
    <w:rsid w:val="00E379CF"/>
    <w:rsid w:val="00E6181A"/>
    <w:rsid w:val="00E83F46"/>
    <w:rsid w:val="00E85EAF"/>
    <w:rsid w:val="00E872B7"/>
    <w:rsid w:val="00EB4914"/>
    <w:rsid w:val="00EC752D"/>
    <w:rsid w:val="00ED6B3A"/>
    <w:rsid w:val="00EF0B8B"/>
    <w:rsid w:val="00EF6F61"/>
    <w:rsid w:val="00F02C81"/>
    <w:rsid w:val="00F07CC1"/>
    <w:rsid w:val="00F15942"/>
    <w:rsid w:val="00F2523A"/>
    <w:rsid w:val="00F2673C"/>
    <w:rsid w:val="00F26933"/>
    <w:rsid w:val="00F33372"/>
    <w:rsid w:val="00F3569C"/>
    <w:rsid w:val="00F47371"/>
    <w:rsid w:val="00F50D7F"/>
    <w:rsid w:val="00F55E9A"/>
    <w:rsid w:val="00F631EF"/>
    <w:rsid w:val="00F64B84"/>
    <w:rsid w:val="00F66A74"/>
    <w:rsid w:val="00F73E1D"/>
    <w:rsid w:val="00F74815"/>
    <w:rsid w:val="00F76043"/>
    <w:rsid w:val="00F82DC8"/>
    <w:rsid w:val="00F83AF0"/>
    <w:rsid w:val="00F83DFA"/>
    <w:rsid w:val="00F94050"/>
    <w:rsid w:val="00F951A5"/>
    <w:rsid w:val="00FB00E5"/>
    <w:rsid w:val="00FC553C"/>
    <w:rsid w:val="00FC78BF"/>
    <w:rsid w:val="00FD003D"/>
    <w:rsid w:val="00FD0F41"/>
    <w:rsid w:val="00FD2F0C"/>
    <w:rsid w:val="00FE4313"/>
    <w:rsid w:val="00FF2639"/>
    <w:rsid w:val="00FF5D2A"/>
    <w:rsid w:val="05B602FB"/>
    <w:rsid w:val="09322AD0"/>
    <w:rsid w:val="0C372D53"/>
    <w:rsid w:val="0DCF3936"/>
    <w:rsid w:val="0E1D7999"/>
    <w:rsid w:val="10484125"/>
    <w:rsid w:val="1DDA2BED"/>
    <w:rsid w:val="1F5B374C"/>
    <w:rsid w:val="1FF3DA0F"/>
    <w:rsid w:val="262E2253"/>
    <w:rsid w:val="27FB7E71"/>
    <w:rsid w:val="38F941A4"/>
    <w:rsid w:val="39341686"/>
    <w:rsid w:val="3E9F18E2"/>
    <w:rsid w:val="3F43263A"/>
    <w:rsid w:val="4321451C"/>
    <w:rsid w:val="4C627712"/>
    <w:rsid w:val="53D37EEE"/>
    <w:rsid w:val="55A71BE6"/>
    <w:rsid w:val="65AB7F3A"/>
    <w:rsid w:val="667F4CBA"/>
    <w:rsid w:val="6A7C3630"/>
    <w:rsid w:val="75FF354F"/>
    <w:rsid w:val="77B41045"/>
    <w:rsid w:val="7DAC0D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951B4014-6387-4314-8F7F-CFF7415220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</w:rPr>
  </w:style>
  <w:style w:type="paragraph" w:styleId="1">
    <w:name w:val="heading 1"/>
    <w:basedOn w:val="a"/>
    <w:next w:val="a"/>
    <w:link w:val="1Char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iPriority w:val="99"/>
    <w:unhideWhenUsed/>
    <w:qFormat/>
    <w:pPr>
      <w:jc w:val="left"/>
    </w:pPr>
  </w:style>
  <w:style w:type="paragraph" w:styleId="30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4">
    <w:name w:val="Balloon Text"/>
    <w:basedOn w:val="a"/>
    <w:link w:val="Char0"/>
    <w:uiPriority w:val="99"/>
    <w:unhideWhenUsed/>
    <w:qFormat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2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</w:style>
  <w:style w:type="paragraph" w:styleId="20">
    <w:name w:val="toc 2"/>
    <w:basedOn w:val="a"/>
    <w:next w:val="a"/>
    <w:uiPriority w:val="39"/>
    <w:unhideWhenUsed/>
    <w:qFormat/>
    <w:pPr>
      <w:ind w:leftChars="200" w:left="420"/>
    </w:pPr>
  </w:style>
  <w:style w:type="paragraph" w:styleId="a7">
    <w:name w:val="annotation subject"/>
    <w:basedOn w:val="a3"/>
    <w:next w:val="a3"/>
    <w:link w:val="Char3"/>
    <w:uiPriority w:val="99"/>
    <w:unhideWhenUsed/>
    <w:qFormat/>
    <w:rPr>
      <w:b/>
      <w:bCs/>
    </w:rPr>
  </w:style>
  <w:style w:type="character" w:styleId="a8">
    <w:name w:val="Hyperlink"/>
    <w:basedOn w:val="a0"/>
    <w:uiPriority w:val="99"/>
    <w:qFormat/>
    <w:rPr>
      <w:color w:val="0563C1" w:themeColor="hyperlink"/>
      <w:u w:val="single"/>
    </w:rPr>
  </w:style>
  <w:style w:type="character" w:styleId="a9">
    <w:name w:val="annotation reference"/>
    <w:basedOn w:val="a0"/>
    <w:uiPriority w:val="99"/>
    <w:unhideWhenUsed/>
    <w:qFormat/>
    <w:rPr>
      <w:sz w:val="21"/>
      <w:szCs w:val="21"/>
    </w:rPr>
  </w:style>
  <w:style w:type="character" w:customStyle="1" w:styleId="Char2">
    <w:name w:val="页眉 Char"/>
    <w:basedOn w:val="a0"/>
    <w:link w:val="a6"/>
    <w:uiPriority w:val="99"/>
    <w:qFormat/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qFormat/>
    <w:rPr>
      <w:sz w:val="18"/>
      <w:szCs w:val="18"/>
    </w:rPr>
  </w:style>
  <w:style w:type="character" w:customStyle="1" w:styleId="1Char">
    <w:name w:val="标题 1 Char"/>
    <w:basedOn w:val="a0"/>
    <w:link w:val="1"/>
    <w:qFormat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Char0">
    <w:name w:val="批注框文本 Char"/>
    <w:basedOn w:val="a0"/>
    <w:link w:val="a4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customStyle="1" w:styleId="11">
    <w:name w:val="列表段落1"/>
    <w:basedOn w:val="a"/>
    <w:uiPriority w:val="34"/>
    <w:qFormat/>
    <w:pPr>
      <w:ind w:firstLineChars="200" w:firstLine="420"/>
    </w:pPr>
  </w:style>
  <w:style w:type="character" w:customStyle="1" w:styleId="Char">
    <w:name w:val="批注文字 Char"/>
    <w:basedOn w:val="a0"/>
    <w:link w:val="a3"/>
    <w:uiPriority w:val="99"/>
    <w:semiHidden/>
    <w:qFormat/>
    <w:rPr>
      <w:rFonts w:ascii="Times New Roman" w:eastAsia="宋体" w:hAnsi="Times New Roman" w:cs="Times New Roman"/>
      <w:kern w:val="2"/>
      <w:sz w:val="21"/>
    </w:rPr>
  </w:style>
  <w:style w:type="character" w:customStyle="1" w:styleId="Char3">
    <w:name w:val="批注主题 Char"/>
    <w:basedOn w:val="Char"/>
    <w:link w:val="a7"/>
    <w:uiPriority w:val="99"/>
    <w:semiHidden/>
    <w:qFormat/>
    <w:rPr>
      <w:rFonts w:ascii="Times New Roman" w:eastAsia="宋体" w:hAnsi="Times New Roman" w:cs="Times New Roman"/>
      <w:b/>
      <w:bCs/>
      <w:kern w:val="2"/>
      <w:sz w:val="21"/>
    </w:rPr>
  </w:style>
  <w:style w:type="character" w:customStyle="1" w:styleId="3Char">
    <w:name w:val="标题 3 Char"/>
    <w:basedOn w:val="a0"/>
    <w:link w:val="3"/>
    <w:uiPriority w:val="9"/>
    <w:qFormat/>
    <w:rPr>
      <w:rFonts w:ascii="Times New Roman" w:eastAsia="宋体" w:hAnsi="Times New Roman" w:cs="Times New Roman"/>
      <w:b/>
      <w:bCs/>
      <w:kern w:val="2"/>
      <w:sz w:val="32"/>
      <w:szCs w:val="32"/>
    </w:rPr>
  </w:style>
  <w:style w:type="character" w:customStyle="1" w:styleId="4Char">
    <w:name w:val="标题 4 Char"/>
    <w:basedOn w:val="a0"/>
    <w:link w:val="4"/>
    <w:uiPriority w:val="9"/>
    <w:qFormat/>
    <w:rPr>
      <w:rFonts w:asciiTheme="majorHAnsi" w:eastAsiaTheme="majorEastAsia" w:hAnsiTheme="majorHAnsi" w:cstheme="majorBidi"/>
      <w:b/>
      <w:bCs/>
      <w:kern w:val="2"/>
      <w:sz w:val="28"/>
      <w:szCs w:val="28"/>
    </w:rPr>
  </w:style>
  <w:style w:type="character" w:customStyle="1" w:styleId="5Char">
    <w:name w:val="标题 5 Char"/>
    <w:basedOn w:val="a0"/>
    <w:link w:val="5"/>
    <w:uiPriority w:val="9"/>
    <w:qFormat/>
    <w:rPr>
      <w:rFonts w:ascii="Times New Roman" w:eastAsia="宋体" w:hAnsi="Times New Roman" w:cs="Times New Roman"/>
      <w:b/>
      <w:bCs/>
      <w:kern w:val="2"/>
      <w:sz w:val="28"/>
      <w:szCs w:val="28"/>
    </w:rPr>
  </w:style>
  <w:style w:type="paragraph" w:styleId="aa">
    <w:name w:val="List Paragraph"/>
    <w:basedOn w:val="a"/>
    <w:uiPriority w:val="99"/>
    <w:rsid w:val="005460FD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fw.ybj.beijing.gov.cn/hallEnter/" TargetMode="External"/><Relationship Id="rId13" Type="http://schemas.openxmlformats.org/officeDocument/2006/relationships/hyperlink" Target="https://fw.ybj.beijing.gov.cn/hallEnter/" TargetMode="External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1</Pages>
  <Words>256</Words>
  <Characters>1461</Characters>
  <Application>Microsoft Office Word</Application>
  <DocSecurity>0</DocSecurity>
  <Lines>12</Lines>
  <Paragraphs>3</Paragraphs>
  <ScaleCrop>false</ScaleCrop>
  <Company/>
  <LinksUpToDate>false</LinksUpToDate>
  <CharactersWithSpaces>1714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Windows 用户</dc:creator>
  <cp:lastModifiedBy>ELIAN-FM-JSJ707</cp:lastModifiedBy>
  <cp:revision>7</cp:revision>
  <dcterms:created xsi:type="dcterms:W3CDTF">2023-04-13T04:09:00Z</dcterms:created>
  <dcterms:modified xsi:type="dcterms:W3CDTF">2023-04-17T02:09:00Z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B560470ED23347BF9F3D79A8FBC742FF</vt:lpwstr>
  </property>
</Properties>
</file>