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438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"/>
        <w:gridCol w:w="655"/>
        <w:gridCol w:w="32"/>
        <w:gridCol w:w="624"/>
        <w:gridCol w:w="67"/>
        <w:gridCol w:w="572"/>
        <w:gridCol w:w="16"/>
        <w:gridCol w:w="222"/>
        <w:gridCol w:w="433"/>
        <w:gridCol w:w="394"/>
        <w:gridCol w:w="260"/>
        <w:gridCol w:w="117"/>
        <w:gridCol w:w="298"/>
        <w:gridCol w:w="139"/>
        <w:gridCol w:w="103"/>
        <w:gridCol w:w="107"/>
        <w:gridCol w:w="473"/>
        <w:gridCol w:w="26"/>
        <w:gridCol w:w="52"/>
        <w:gridCol w:w="95"/>
        <w:gridCol w:w="499"/>
        <w:gridCol w:w="19"/>
        <w:gridCol w:w="47"/>
        <w:gridCol w:w="81"/>
        <w:gridCol w:w="69"/>
        <w:gridCol w:w="507"/>
        <w:gridCol w:w="70"/>
        <w:gridCol w:w="21"/>
        <w:gridCol w:w="263"/>
        <w:gridCol w:w="22"/>
        <w:gridCol w:w="281"/>
        <w:gridCol w:w="60"/>
        <w:gridCol w:w="48"/>
        <w:gridCol w:w="452"/>
        <w:gridCol w:w="24"/>
        <w:gridCol w:w="74"/>
        <w:gridCol w:w="48"/>
        <w:gridCol w:w="217"/>
        <w:gridCol w:w="394"/>
        <w:gridCol w:w="36"/>
        <w:gridCol w:w="68"/>
        <w:gridCol w:w="28"/>
        <w:gridCol w:w="286"/>
        <w:gridCol w:w="239"/>
        <w:gridCol w:w="25"/>
        <w:gridCol w:w="284"/>
        <w:gridCol w:w="268"/>
        <w:gridCol w:w="80"/>
        <w:gridCol w:w="14"/>
        <w:gridCol w:w="499"/>
        <w:gridCol w:w="33"/>
        <w:gridCol w:w="115"/>
        <w:gridCol w:w="70"/>
        <w:gridCol w:w="588"/>
        <w:gridCol w:w="57"/>
        <w:gridCol w:w="35"/>
        <w:gridCol w:w="411"/>
        <w:gridCol w:w="154"/>
        <w:gridCol w:w="262"/>
        <w:gridCol w:w="38"/>
        <w:gridCol w:w="293"/>
        <w:gridCol w:w="38"/>
        <w:gridCol w:w="27"/>
        <w:gridCol w:w="8"/>
        <w:gridCol w:w="121"/>
        <w:gridCol w:w="503"/>
        <w:gridCol w:w="2"/>
        <w:gridCol w:w="346"/>
        <w:gridCol w:w="334"/>
        <w:gridCol w:w="155"/>
        <w:gridCol w:w="39"/>
        <w:gridCol w:w="3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4" w:type="dxa"/>
          <w:trHeight w:val="1039" w:hRule="atLeast"/>
          <w:jc w:val="center"/>
        </w:trPr>
        <w:tc>
          <w:tcPr>
            <w:tcW w:w="13954" w:type="dxa"/>
            <w:gridSpan w:val="71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黑体"/>
                <w:bCs/>
                <w:color w:val="auto"/>
                <w:sz w:val="32"/>
                <w:szCs w:val="32"/>
                <w:lang w:val="en-US" w:eastAsia="zh-CN"/>
              </w:rPr>
              <w:t>2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黑体"/>
                <w:bCs/>
                <w:color w:val="auto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auto"/>
                <w:kern w:val="2"/>
                <w:sz w:val="44"/>
                <w:szCs w:val="44"/>
              </w:rPr>
              <w:t>新增医疗服务项目成本测算表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auto"/>
                <w:sz w:val="44"/>
                <w:szCs w:val="44"/>
                <w:lang w:val="en-US" w:eastAsia="zh-CN"/>
              </w:rPr>
              <w:t xml:space="preserve"> </w:t>
            </w:r>
          </w:p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bCs/>
                <w:color w:val="auto"/>
                <w:sz w:val="32"/>
                <w:szCs w:val="32"/>
              </w:rPr>
              <w:t>.1</w:t>
            </w:r>
            <w:r>
              <w:rPr>
                <w:rFonts w:hint="eastAsia" w:ascii="黑体" w:hAnsi="黑体" w:eastAsia="黑体" w:cs="黑体"/>
                <w:bCs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color w:val="auto"/>
                <w:kern w:val="2"/>
                <w:sz w:val="32"/>
                <w:szCs w:val="32"/>
              </w:rPr>
              <w:t>新增医疗服务项目成本测算总表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4" w:type="dxa"/>
          <w:trHeight w:val="542" w:hRule="atLeast"/>
          <w:jc w:val="center"/>
        </w:trPr>
        <w:tc>
          <w:tcPr>
            <w:tcW w:w="2606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ind w:right="400"/>
              <w:jc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医疗机构名称（公章）：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02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62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gridSpan w:val="4"/>
            <w:tcBorders>
              <w:top w:val="nil"/>
              <w:left w:val="nil"/>
              <w:right w:val="nil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863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auto"/>
                <w:kern w:val="0"/>
                <w:sz w:val="22"/>
              </w:rPr>
            </w:pPr>
          </w:p>
        </w:tc>
        <w:tc>
          <w:tcPr>
            <w:tcW w:w="86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auto"/>
                <w:kern w:val="0"/>
                <w:sz w:val="22"/>
              </w:rPr>
            </w:pPr>
          </w:p>
        </w:tc>
        <w:tc>
          <w:tcPr>
            <w:tcW w:w="369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auto"/>
                <w:kern w:val="0"/>
                <w:sz w:val="22"/>
              </w:rPr>
            </w:pPr>
          </w:p>
        </w:tc>
        <w:tc>
          <w:tcPr>
            <w:tcW w:w="1496" w:type="dxa"/>
            <w:gridSpan w:val="8"/>
            <w:tcBorders>
              <w:top w:val="nil"/>
              <w:left w:val="nil"/>
              <w:right w:val="nil"/>
            </w:tcBorders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单位：元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4" w:type="dxa"/>
          <w:trHeight w:val="871" w:hRule="atLeast"/>
          <w:jc w:val="center"/>
        </w:trPr>
        <w:tc>
          <w:tcPr>
            <w:tcW w:w="65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项目编码</w:t>
            </w:r>
          </w:p>
        </w:tc>
        <w:tc>
          <w:tcPr>
            <w:tcW w:w="688" w:type="dxa"/>
            <w:gridSpan w:val="3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项目名称</w:t>
            </w:r>
          </w:p>
        </w:tc>
        <w:tc>
          <w:tcPr>
            <w:tcW w:w="1501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人员经费</w:t>
            </w:r>
          </w:p>
        </w:tc>
        <w:tc>
          <w:tcPr>
            <w:tcW w:w="1641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卫生材料费</w:t>
            </w:r>
          </w:p>
        </w:tc>
        <w:tc>
          <w:tcPr>
            <w:tcW w:w="1355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固定资产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折旧费</w:t>
            </w:r>
          </w:p>
        </w:tc>
        <w:tc>
          <w:tcPr>
            <w:tcW w:w="1488" w:type="dxa"/>
            <w:gridSpan w:val="1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无形资产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摊销费</w:t>
            </w:r>
          </w:p>
        </w:tc>
        <w:tc>
          <w:tcPr>
            <w:tcW w:w="1627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提取医疗风险基金</w:t>
            </w:r>
          </w:p>
        </w:tc>
        <w:tc>
          <w:tcPr>
            <w:tcW w:w="1627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其他费用</w:t>
            </w:r>
          </w:p>
        </w:tc>
        <w:tc>
          <w:tcPr>
            <w:tcW w:w="1091" w:type="dxa"/>
            <w:gridSpan w:val="4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单位医疗成本</w:t>
            </w:r>
          </w:p>
        </w:tc>
        <w:tc>
          <w:tcPr>
            <w:tcW w:w="941" w:type="dxa"/>
            <w:gridSpan w:val="8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应扣减单位财政补助</w:t>
            </w:r>
          </w:p>
        </w:tc>
        <w:tc>
          <w:tcPr>
            <w:tcW w:w="1340" w:type="dxa"/>
            <w:gridSpan w:val="5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拟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/>
              </w:rPr>
              <w:t>定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价格参考成本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4" w:type="dxa"/>
          <w:trHeight w:val="703" w:hRule="atLeast"/>
          <w:jc w:val="center"/>
        </w:trPr>
        <w:tc>
          <w:tcPr>
            <w:tcW w:w="65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688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69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直接成本</w:t>
            </w:r>
          </w:p>
        </w:tc>
        <w:tc>
          <w:tcPr>
            <w:tcW w:w="81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间接成本</w:t>
            </w:r>
          </w:p>
        </w:tc>
        <w:tc>
          <w:tcPr>
            <w:tcW w:w="82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直接成本</w:t>
            </w:r>
          </w:p>
        </w:tc>
        <w:tc>
          <w:tcPr>
            <w:tcW w:w="814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间接成本</w:t>
            </w:r>
          </w:p>
        </w:tc>
        <w:tc>
          <w:tcPr>
            <w:tcW w:w="68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直接成本</w:t>
            </w:r>
          </w:p>
        </w:tc>
        <w:tc>
          <w:tcPr>
            <w:tcW w:w="672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间接成本</w:t>
            </w:r>
          </w:p>
        </w:tc>
        <w:tc>
          <w:tcPr>
            <w:tcW w:w="814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直接成本</w:t>
            </w:r>
          </w:p>
        </w:tc>
        <w:tc>
          <w:tcPr>
            <w:tcW w:w="674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间接成本</w:t>
            </w:r>
          </w:p>
        </w:tc>
        <w:tc>
          <w:tcPr>
            <w:tcW w:w="815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直接成本</w:t>
            </w:r>
          </w:p>
        </w:tc>
        <w:tc>
          <w:tcPr>
            <w:tcW w:w="81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间接成本</w:t>
            </w:r>
          </w:p>
        </w:tc>
        <w:tc>
          <w:tcPr>
            <w:tcW w:w="816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直接成本</w:t>
            </w:r>
          </w:p>
        </w:tc>
        <w:tc>
          <w:tcPr>
            <w:tcW w:w="811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间接成本</w:t>
            </w:r>
          </w:p>
        </w:tc>
        <w:tc>
          <w:tcPr>
            <w:tcW w:w="1091" w:type="dxa"/>
            <w:gridSpan w:val="4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941" w:type="dxa"/>
            <w:gridSpan w:val="8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340" w:type="dxa"/>
            <w:gridSpan w:val="5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4" w:type="dxa"/>
          <w:trHeight w:val="743" w:hRule="atLeast"/>
          <w:jc w:val="center"/>
        </w:trPr>
        <w:tc>
          <w:tcPr>
            <w:tcW w:w="65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68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69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81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82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814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683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672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814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674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815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81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816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811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091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941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340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  <w:jc w:val="center"/>
        </w:trPr>
        <w:tc>
          <w:tcPr>
            <w:tcW w:w="14388" w:type="dxa"/>
            <w:gridSpan w:val="7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line="264" w:lineRule="auto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  <w:p>
            <w:pPr>
              <w:widowControl/>
              <w:snapToGrid w:val="0"/>
              <w:spacing w:line="264" w:lineRule="auto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/>
                <w:b/>
                <w:color w:val="auto"/>
                <w:sz w:val="22"/>
              </w:rPr>
              <w:t>医疗机构领导签字：</w:t>
            </w:r>
            <w:r>
              <w:rPr>
                <w:b/>
                <w:color w:val="auto"/>
                <w:sz w:val="22"/>
              </w:rPr>
              <w:t xml:space="preserve">                                    </w:t>
            </w:r>
            <w:r>
              <w:rPr>
                <w:rFonts w:hint="eastAsia"/>
                <w:b/>
                <w:color w:val="auto"/>
                <w:sz w:val="22"/>
              </w:rPr>
              <w:t xml:space="preserve">  </w:t>
            </w:r>
            <w:r>
              <w:rPr>
                <w:b/>
                <w:color w:val="auto"/>
                <w:sz w:val="22"/>
              </w:rPr>
              <w:t xml:space="preserve">  </w:t>
            </w:r>
            <w:r>
              <w:rPr>
                <w:rFonts w:hint="eastAsia"/>
                <w:b/>
                <w:color w:val="auto"/>
                <w:sz w:val="22"/>
              </w:rPr>
              <w:t xml:space="preserve"> 填表人：</w:t>
            </w:r>
            <w:r>
              <w:rPr>
                <w:b/>
                <w:color w:val="auto"/>
                <w:sz w:val="22"/>
              </w:rPr>
              <w:t xml:space="preserve">                    </w:t>
            </w:r>
            <w:r>
              <w:rPr>
                <w:rFonts w:hint="eastAsia"/>
                <w:b/>
                <w:color w:val="auto"/>
                <w:sz w:val="22"/>
              </w:rPr>
              <w:t xml:space="preserve">   </w:t>
            </w:r>
            <w:r>
              <w:rPr>
                <w:b/>
                <w:color w:val="auto"/>
                <w:sz w:val="22"/>
              </w:rPr>
              <w:t xml:space="preserve">     </w:t>
            </w:r>
            <w:r>
              <w:rPr>
                <w:rFonts w:hint="eastAsia"/>
                <w:b/>
                <w:color w:val="auto"/>
                <w:sz w:val="22"/>
              </w:rPr>
              <w:t xml:space="preserve">    日期：</w:t>
            </w:r>
          </w:p>
          <w:p>
            <w:pPr>
              <w:widowControl/>
              <w:snapToGrid w:val="0"/>
              <w:spacing w:line="264" w:lineRule="auto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  <w:p>
            <w:pPr>
              <w:widowControl/>
              <w:snapToGrid w:val="0"/>
              <w:spacing w:line="264" w:lineRule="auto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说明：</w:t>
            </w:r>
          </w:p>
          <w:p>
            <w:pPr>
              <w:widowControl/>
              <w:snapToGrid w:val="0"/>
              <w:spacing w:line="264" w:lineRule="auto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1.本表医疗服务项目成本应根据中华人民共和国财政部颁布的《医院会计制度》（财会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>〔2010〕27号）、中华人民共和国财政部和卫生部共同</w:t>
            </w:r>
          </w:p>
          <w:p>
            <w:pPr>
              <w:widowControl/>
              <w:snapToGrid w:val="0"/>
              <w:spacing w:line="264" w:lineRule="auto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ascii="宋体" w:hAnsi="宋体" w:cs="宋体"/>
                <w:color w:val="auto"/>
                <w:kern w:val="0"/>
                <w:sz w:val="22"/>
              </w:rPr>
              <w:t>颁布的《医院财务制度》（财社〔2010〕306号）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，参考北京市财政局和市卫生计生委共同颁布的《医院成本核算办法》（京财社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>〔2013〕3号）</w:t>
            </w:r>
          </w:p>
          <w:p>
            <w:pPr>
              <w:widowControl/>
              <w:snapToGrid w:val="0"/>
              <w:spacing w:line="264" w:lineRule="auto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和《医院医疗服务项目成本核算办法（2014版）》（京财社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>〔201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4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>〕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1078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>号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）</w:t>
            </w:r>
            <w:r>
              <w:rPr>
                <w:rFonts w:ascii="宋体" w:hAnsi="宋体" w:cs="宋体"/>
                <w:color w:val="auto"/>
                <w:kern w:val="0"/>
                <w:sz w:val="22"/>
              </w:rPr>
              <w:t>等有关制度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形成测算结果。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5859" w:type="dxa"/>
            <w:gridSpan w:val="2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line="264" w:lineRule="auto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2.本表测算的医疗服务项目成本为制度规定的医疗成本。</w:t>
            </w:r>
          </w:p>
        </w:tc>
        <w:tc>
          <w:tcPr>
            <w:tcW w:w="108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line="264" w:lineRule="auto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865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line="264" w:lineRule="auto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865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line="264" w:lineRule="auto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834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line="264" w:lineRule="auto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894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line="264" w:lineRule="auto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865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line="264" w:lineRule="auto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86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line="264" w:lineRule="auto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99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line="264" w:lineRule="auto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line="264" w:lineRule="auto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line="264" w:lineRule="auto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589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line="264" w:lineRule="auto"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6939" w:type="dxa"/>
            <w:gridSpan w:val="3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line="264" w:lineRule="auto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3.扣减的财政补助应为财政基本补助在新增医疗服务项目的补偿部分。</w:t>
            </w:r>
          </w:p>
        </w:tc>
        <w:tc>
          <w:tcPr>
            <w:tcW w:w="865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line="264" w:lineRule="auto"/>
              <w:jc w:val="left"/>
              <w:rPr>
                <w:rFonts w:hint="eastAsia"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865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line="168" w:lineRule="auto"/>
              <w:jc w:val="left"/>
              <w:rPr>
                <w:rFonts w:ascii="宋体" w:hAnsi="宋体" w:cs="宋体"/>
                <w:color w:val="auto"/>
                <w:kern w:val="21"/>
                <w:sz w:val="22"/>
              </w:rPr>
            </w:pPr>
          </w:p>
        </w:tc>
        <w:tc>
          <w:tcPr>
            <w:tcW w:w="834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line="168" w:lineRule="auto"/>
              <w:jc w:val="left"/>
              <w:rPr>
                <w:rFonts w:ascii="宋体" w:hAnsi="宋体" w:cs="宋体"/>
                <w:color w:val="auto"/>
                <w:kern w:val="21"/>
                <w:sz w:val="22"/>
              </w:rPr>
            </w:pPr>
          </w:p>
        </w:tc>
        <w:tc>
          <w:tcPr>
            <w:tcW w:w="894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line="168" w:lineRule="auto"/>
              <w:jc w:val="left"/>
              <w:rPr>
                <w:rFonts w:ascii="宋体" w:hAnsi="宋体" w:cs="宋体"/>
                <w:color w:val="auto"/>
                <w:kern w:val="21"/>
                <w:sz w:val="22"/>
              </w:rPr>
            </w:pPr>
          </w:p>
        </w:tc>
        <w:tc>
          <w:tcPr>
            <w:tcW w:w="865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line="168" w:lineRule="auto"/>
              <w:jc w:val="left"/>
              <w:rPr>
                <w:rFonts w:ascii="宋体" w:hAnsi="宋体" w:cs="宋体"/>
                <w:color w:val="auto"/>
                <w:kern w:val="21"/>
                <w:sz w:val="22"/>
              </w:rPr>
            </w:pPr>
          </w:p>
        </w:tc>
        <w:tc>
          <w:tcPr>
            <w:tcW w:w="86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line="168" w:lineRule="auto"/>
              <w:jc w:val="left"/>
              <w:rPr>
                <w:rFonts w:ascii="宋体" w:hAnsi="宋体" w:cs="宋体"/>
                <w:color w:val="auto"/>
                <w:kern w:val="21"/>
                <w:sz w:val="22"/>
              </w:rPr>
            </w:pPr>
          </w:p>
        </w:tc>
        <w:tc>
          <w:tcPr>
            <w:tcW w:w="99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line="168" w:lineRule="auto"/>
              <w:jc w:val="left"/>
              <w:rPr>
                <w:rFonts w:ascii="宋体" w:hAnsi="宋体" w:cs="宋体"/>
                <w:color w:val="auto"/>
                <w:kern w:val="21"/>
                <w:sz w:val="22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line="168" w:lineRule="auto"/>
              <w:jc w:val="left"/>
              <w:rPr>
                <w:rFonts w:ascii="宋体" w:hAnsi="宋体" w:cs="宋体"/>
                <w:color w:val="auto"/>
                <w:kern w:val="21"/>
                <w:sz w:val="22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line="168" w:lineRule="auto"/>
              <w:jc w:val="left"/>
              <w:rPr>
                <w:rFonts w:ascii="宋体" w:hAnsi="宋体" w:cs="宋体"/>
                <w:color w:val="auto"/>
                <w:kern w:val="21"/>
                <w:sz w:val="22"/>
              </w:rPr>
            </w:pPr>
          </w:p>
        </w:tc>
        <w:tc>
          <w:tcPr>
            <w:tcW w:w="589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line="168" w:lineRule="auto"/>
              <w:jc w:val="left"/>
              <w:rPr>
                <w:rFonts w:ascii="宋体" w:hAnsi="宋体" w:cs="宋体"/>
                <w:color w:val="auto"/>
                <w:kern w:val="21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5" w:type="dxa"/>
          <w:trHeight w:val="405" w:hRule="atLeast"/>
          <w:jc w:val="center"/>
        </w:trPr>
        <w:tc>
          <w:tcPr>
            <w:tcW w:w="12420" w:type="dxa"/>
            <w:gridSpan w:val="6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32"/>
                <w:szCs w:val="32"/>
                <w:lang w:val="en-US" w:eastAsia="zh-CN"/>
              </w:rPr>
              <w:t xml:space="preserve">2.2 </w:t>
            </w:r>
            <w:r>
              <w:rPr>
                <w:rFonts w:hint="eastAsia" w:ascii="黑体" w:hAnsi="黑体" w:eastAsia="黑体" w:cs="黑体"/>
                <w:bCs/>
                <w:color w:val="auto"/>
                <w:kern w:val="2"/>
                <w:sz w:val="32"/>
                <w:szCs w:val="32"/>
              </w:rPr>
              <w:t>新增医疗服务项目人员经费测算明细表</w:t>
            </w:r>
          </w:p>
        </w:tc>
        <w:tc>
          <w:tcPr>
            <w:tcW w:w="699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874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5" w:type="dxa"/>
          <w:trHeight w:val="405" w:hRule="atLeast"/>
          <w:jc w:val="center"/>
        </w:trPr>
        <w:tc>
          <w:tcPr>
            <w:tcW w:w="4048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医疗机构名称（公章）：</w:t>
            </w:r>
          </w:p>
        </w:tc>
        <w:tc>
          <w:tcPr>
            <w:tcW w:w="647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646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646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64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647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646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646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646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657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658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508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</w:rPr>
              <w:t>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5" w:type="dxa"/>
          <w:trHeight w:val="675" w:hRule="atLeast"/>
          <w:jc w:val="center"/>
        </w:trPr>
        <w:tc>
          <w:tcPr>
            <w:tcW w:w="12493" w:type="dxa"/>
            <w:gridSpan w:val="6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2"/>
              </w:rPr>
              <w:t>直接成本金额</w:t>
            </w:r>
          </w:p>
        </w:tc>
        <w:tc>
          <w:tcPr>
            <w:tcW w:w="1500" w:type="dxa"/>
            <w:gridSpan w:val="7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间接成本金额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5" w:type="dxa"/>
          <w:trHeight w:val="270" w:hRule="atLeast"/>
          <w:jc w:val="center"/>
        </w:trPr>
        <w:tc>
          <w:tcPr>
            <w:tcW w:w="1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2"/>
              </w:rPr>
              <w:t>护士</w:t>
            </w:r>
          </w:p>
        </w:tc>
        <w:tc>
          <w:tcPr>
            <w:tcW w:w="196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2"/>
              </w:rPr>
              <w:t>医技</w:t>
            </w:r>
          </w:p>
        </w:tc>
        <w:tc>
          <w:tcPr>
            <w:tcW w:w="197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2"/>
              </w:rPr>
              <w:t>主治及以下医师</w:t>
            </w:r>
          </w:p>
        </w:tc>
        <w:tc>
          <w:tcPr>
            <w:tcW w:w="197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2"/>
              </w:rPr>
              <w:t>副主任医师</w:t>
            </w:r>
          </w:p>
        </w:tc>
        <w:tc>
          <w:tcPr>
            <w:tcW w:w="197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2"/>
              </w:rPr>
              <w:t>主任医师</w:t>
            </w:r>
          </w:p>
        </w:tc>
        <w:tc>
          <w:tcPr>
            <w:tcW w:w="197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2"/>
              </w:rPr>
              <w:t>其他人员</w:t>
            </w:r>
          </w:p>
        </w:tc>
        <w:tc>
          <w:tcPr>
            <w:tcW w:w="66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</w:rPr>
              <w:t>小计</w:t>
            </w:r>
          </w:p>
        </w:tc>
        <w:tc>
          <w:tcPr>
            <w:tcW w:w="1500" w:type="dxa"/>
            <w:gridSpan w:val="7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5" w:type="dxa"/>
          <w:trHeight w:val="540" w:hRule="atLeast"/>
          <w:jc w:val="center"/>
        </w:trPr>
        <w:tc>
          <w:tcPr>
            <w:tcW w:w="6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2"/>
              </w:rPr>
              <w:t>操作人数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2"/>
              </w:rPr>
              <w:t>操作时间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2"/>
              </w:rPr>
              <w:t>每小时人力成本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2"/>
              </w:rPr>
              <w:t>操作人数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2"/>
              </w:rPr>
              <w:t>操作时间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2"/>
              </w:rPr>
              <w:t>每小时人力成本</w:t>
            </w:r>
          </w:p>
        </w:tc>
        <w:tc>
          <w:tcPr>
            <w:tcW w:w="6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2"/>
              </w:rPr>
              <w:t>操作人数</w:t>
            </w:r>
          </w:p>
        </w:tc>
        <w:tc>
          <w:tcPr>
            <w:tcW w:w="65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2"/>
              </w:rPr>
              <w:t>操作时间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2"/>
              </w:rPr>
              <w:t>每小时人力成本</w:t>
            </w:r>
          </w:p>
        </w:tc>
        <w:tc>
          <w:tcPr>
            <w:tcW w:w="6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2"/>
              </w:rPr>
              <w:t>操作人数</w:t>
            </w:r>
          </w:p>
        </w:tc>
        <w:tc>
          <w:tcPr>
            <w:tcW w:w="65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2"/>
              </w:rPr>
              <w:t>操作时间</w:t>
            </w:r>
          </w:p>
        </w:tc>
        <w:tc>
          <w:tcPr>
            <w:tcW w:w="6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2"/>
              </w:rPr>
              <w:t>每小时人力成本</w:t>
            </w:r>
          </w:p>
        </w:tc>
        <w:tc>
          <w:tcPr>
            <w:tcW w:w="6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2"/>
              </w:rPr>
              <w:t>操作人数</w:t>
            </w:r>
          </w:p>
        </w:tc>
        <w:tc>
          <w:tcPr>
            <w:tcW w:w="65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2"/>
              </w:rPr>
              <w:t>操作时间</w:t>
            </w:r>
          </w:p>
        </w:tc>
        <w:tc>
          <w:tcPr>
            <w:tcW w:w="6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2"/>
              </w:rPr>
              <w:t>每小时人力成本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2"/>
              </w:rPr>
              <w:t>操作人数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2"/>
              </w:rPr>
              <w:t>操作时间</w:t>
            </w:r>
          </w:p>
        </w:tc>
        <w:tc>
          <w:tcPr>
            <w:tcW w:w="6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2"/>
              </w:rPr>
              <w:t>每小时人力成本</w:t>
            </w:r>
          </w:p>
        </w:tc>
        <w:tc>
          <w:tcPr>
            <w:tcW w:w="666" w:type="dxa"/>
            <w:gridSpan w:val="6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  <w:p>
            <w:pPr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500" w:type="dxa"/>
            <w:gridSpan w:val="7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  <w:p>
            <w:pPr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5" w:type="dxa"/>
          <w:trHeight w:val="550" w:hRule="atLeast"/>
          <w:jc w:val="center"/>
        </w:trPr>
        <w:tc>
          <w:tcPr>
            <w:tcW w:w="6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6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65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6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65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65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6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65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6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66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6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666" w:type="dxa"/>
            <w:gridSpan w:val="6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500" w:type="dxa"/>
            <w:gridSpan w:val="7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</w:tr>
    </w:tbl>
    <w:p>
      <w:pPr>
        <w:widowControl/>
        <w:jc w:val="left"/>
        <w:rPr>
          <w:b/>
          <w:color w:val="auto"/>
          <w:sz w:val="24"/>
        </w:rPr>
      </w:pPr>
    </w:p>
    <w:p>
      <w:pPr>
        <w:widowControl/>
        <w:jc w:val="left"/>
        <w:rPr>
          <w:rFonts w:ascii="宋体" w:hAnsi="宋体" w:cs="宋体"/>
          <w:color w:val="auto"/>
          <w:kern w:val="0"/>
          <w:sz w:val="22"/>
        </w:rPr>
      </w:pPr>
      <w:r>
        <w:rPr>
          <w:rFonts w:hint="eastAsia"/>
          <w:b/>
          <w:color w:val="auto"/>
          <w:sz w:val="24"/>
        </w:rPr>
        <w:t>医疗机构领导签字：</w:t>
      </w:r>
      <w:r>
        <w:rPr>
          <w:b/>
          <w:color w:val="auto"/>
          <w:sz w:val="24"/>
        </w:rPr>
        <w:t xml:space="preserve">                                      </w:t>
      </w:r>
      <w:r>
        <w:rPr>
          <w:rFonts w:hint="eastAsia"/>
          <w:b/>
          <w:color w:val="auto"/>
          <w:sz w:val="24"/>
        </w:rPr>
        <w:t xml:space="preserve"> 填表人：</w:t>
      </w:r>
      <w:r>
        <w:rPr>
          <w:b/>
          <w:color w:val="auto"/>
          <w:sz w:val="24"/>
        </w:rPr>
        <w:t xml:space="preserve">                         </w:t>
      </w:r>
      <w:r>
        <w:rPr>
          <w:rFonts w:hint="eastAsia"/>
          <w:b/>
          <w:color w:val="auto"/>
          <w:sz w:val="24"/>
        </w:rPr>
        <w:t xml:space="preserve">    日期：</w:t>
      </w:r>
    </w:p>
    <w:p>
      <w:pPr>
        <w:rPr>
          <w:color w:val="auto"/>
        </w:rPr>
      </w:pPr>
      <w:r>
        <w:rPr>
          <w:rFonts w:hint="eastAsia"/>
          <w:color w:val="auto"/>
        </w:rPr>
        <w:t>说明：本表直接成本和间接成本应与总表中“人员经费”对应内容保持一致。</w:t>
      </w:r>
    </w:p>
    <w:p>
      <w:pPr>
        <w:widowControl/>
        <w:ind w:firstLine="420"/>
        <w:rPr>
          <w:color w:val="auto"/>
        </w:rPr>
      </w:pPr>
      <w:r>
        <w:rPr>
          <w:color w:val="auto"/>
        </w:rPr>
        <w:br w:type="page"/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484"/>
        <w:gridCol w:w="1484"/>
        <w:gridCol w:w="1500"/>
        <w:gridCol w:w="1483"/>
        <w:gridCol w:w="1483"/>
        <w:gridCol w:w="1482"/>
        <w:gridCol w:w="1483"/>
        <w:gridCol w:w="828"/>
        <w:gridCol w:w="12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992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32"/>
                <w:szCs w:val="32"/>
                <w:lang w:val="en-US" w:eastAsia="zh-CN"/>
              </w:rPr>
              <w:t xml:space="preserve">2.3 </w:t>
            </w:r>
            <w:r>
              <w:rPr>
                <w:rFonts w:hint="eastAsia" w:ascii="黑体" w:hAnsi="黑体" w:eastAsia="黑体" w:cs="黑体"/>
                <w:bCs/>
                <w:color w:val="auto"/>
                <w:kern w:val="2"/>
                <w:sz w:val="32"/>
                <w:szCs w:val="32"/>
              </w:rPr>
              <w:t>新增医疗服务项目卫生材料测算明细表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医疗机构名称（公章）：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7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直接成本金额</w:t>
            </w:r>
          </w:p>
        </w:tc>
        <w:tc>
          <w:tcPr>
            <w:tcW w:w="12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间接成本金额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9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检验试剂</w:t>
            </w:r>
          </w:p>
        </w:tc>
        <w:tc>
          <w:tcPr>
            <w:tcW w:w="44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内涵耗材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</w:rPr>
              <w:t>小计</w:t>
            </w:r>
          </w:p>
        </w:tc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名称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进价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每人次用量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每人次摊销金额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名称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进价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每人次用量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每人次摊销金额</w:t>
            </w:r>
          </w:p>
        </w:tc>
        <w:tc>
          <w:tcPr>
            <w:tcW w:w="828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  <w:p>
            <w:pPr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27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  <w:p>
            <w:pPr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82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27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992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医疗机构领导签字：</w:t>
            </w:r>
            <w:r>
              <w:rPr>
                <w:rFonts w:cs="宋体"/>
                <w:b/>
                <w:bCs/>
                <w:color w:val="auto"/>
                <w:kern w:val="0"/>
                <w:sz w:val="22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填表人：</w:t>
            </w:r>
            <w:r>
              <w:rPr>
                <w:rFonts w:cs="宋体"/>
                <w:b/>
                <w:bCs/>
                <w:color w:val="auto"/>
                <w:kern w:val="0"/>
                <w:sz w:val="22"/>
              </w:rPr>
              <w:t xml:space="preserve">                        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日期：</w:t>
            </w:r>
          </w:p>
        </w:tc>
      </w:tr>
    </w:tbl>
    <w:p>
      <w:pPr>
        <w:rPr>
          <w:color w:val="auto"/>
        </w:rPr>
      </w:pPr>
      <w:r>
        <w:rPr>
          <w:rFonts w:hint="eastAsia"/>
          <w:color w:val="auto"/>
        </w:rPr>
        <w:t>说明：本表直接成本和间接成本应与总表中“卫生材料费”对应内容保持一致。</w: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8"/>
        <w:gridCol w:w="1749"/>
        <w:gridCol w:w="1749"/>
        <w:gridCol w:w="1749"/>
        <w:gridCol w:w="1749"/>
        <w:gridCol w:w="1750"/>
        <w:gridCol w:w="1749"/>
        <w:gridCol w:w="17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992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bCs/>
                <w:color w:val="auto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32"/>
                <w:szCs w:val="32"/>
                <w:lang w:val="en-US" w:eastAsia="zh-CN"/>
              </w:rPr>
              <w:t xml:space="preserve">2.4 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  <w:t>新增医疗服务项目固定资产折旧测算明细表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9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医疗机构名称（公章）：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2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设备直接成本金额</w:t>
            </w:r>
          </w:p>
        </w:tc>
        <w:tc>
          <w:tcPr>
            <w:tcW w:w="1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间接成本金额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名称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规格/型号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原值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折旧年限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人均占用时间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每人次摊销金额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小计</w:t>
            </w: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92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医疗机构领导签字：</w:t>
            </w:r>
            <w:r>
              <w:rPr>
                <w:rFonts w:cs="宋体"/>
                <w:b/>
                <w:bCs/>
                <w:color w:val="auto"/>
                <w:kern w:val="0"/>
                <w:sz w:val="22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填表人：</w:t>
            </w:r>
            <w:r>
              <w:rPr>
                <w:rFonts w:cs="宋体"/>
                <w:b/>
                <w:bCs/>
                <w:color w:val="auto"/>
                <w:kern w:val="0"/>
                <w:sz w:val="22"/>
              </w:rPr>
              <w:t xml:space="preserve">                        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日期：</w:t>
            </w:r>
          </w:p>
        </w:tc>
      </w:tr>
    </w:tbl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说明：本表直接成本和间接成本应与总表中“固定资产折旧”对应内容保持一致。</w: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pStyle w:val="2"/>
        <w:rPr>
          <w:rFonts w:hint="eastAsia"/>
        </w:rPr>
      </w:pP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1997"/>
        <w:gridCol w:w="1998"/>
        <w:gridCol w:w="2001"/>
        <w:gridCol w:w="1998"/>
        <w:gridCol w:w="2002"/>
        <w:gridCol w:w="19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92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Cs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32"/>
                <w:szCs w:val="32"/>
              </w:rPr>
              <w:t xml:space="preserve">        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kern w:val="2"/>
                <w:sz w:val="32"/>
                <w:szCs w:val="32"/>
                <w:lang w:val="en-US" w:eastAsia="zh-CN"/>
              </w:rPr>
              <w:t xml:space="preserve">2.5 </w:t>
            </w:r>
            <w:r>
              <w:rPr>
                <w:rFonts w:hint="eastAsia" w:ascii="黑体" w:hAnsi="黑体" w:eastAsia="黑体" w:cs="黑体"/>
                <w:bCs/>
                <w:color w:val="auto"/>
                <w:kern w:val="2"/>
                <w:sz w:val="32"/>
                <w:szCs w:val="32"/>
              </w:rPr>
              <w:t>新增医疗服务项目无形资产摊销测算明细表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994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医疗机构名称（公章）：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直接成本金额</w:t>
            </w:r>
          </w:p>
        </w:tc>
        <w:tc>
          <w:tcPr>
            <w:tcW w:w="19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间接成本金额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名称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原值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摊销年限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人均占用时间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每人次摊销金额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小计</w:t>
            </w:r>
          </w:p>
        </w:tc>
        <w:tc>
          <w:tcPr>
            <w:tcW w:w="1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992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医疗机构领导签字：</w:t>
            </w:r>
            <w:r>
              <w:rPr>
                <w:rFonts w:cs="宋体"/>
                <w:b/>
                <w:bCs/>
                <w:color w:val="auto"/>
                <w:kern w:val="0"/>
                <w:sz w:val="22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填表人：</w:t>
            </w:r>
            <w:r>
              <w:rPr>
                <w:rFonts w:cs="宋体"/>
                <w:b/>
                <w:bCs/>
                <w:color w:val="auto"/>
                <w:kern w:val="0"/>
                <w:sz w:val="22"/>
              </w:rPr>
              <w:t xml:space="preserve">                        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日期：</w:t>
            </w:r>
          </w:p>
        </w:tc>
      </w:tr>
    </w:tbl>
    <w:p>
      <w:pPr>
        <w:rPr>
          <w:color w:val="auto"/>
        </w:rPr>
      </w:pPr>
      <w:r>
        <w:rPr>
          <w:rFonts w:hint="eastAsia"/>
          <w:color w:val="auto"/>
        </w:rPr>
        <w:t>说明：本表直接成本和间接成本应与总表中“无形资产摊销”对应内容保持一致。</w:t>
      </w:r>
    </w:p>
    <w:p>
      <w:pPr>
        <w:rPr>
          <w:rFonts w:ascii="仿宋_GB2312" w:eastAsia="仿宋_GB2312"/>
          <w:b/>
          <w:color w:val="auto"/>
          <w:sz w:val="32"/>
          <w:szCs w:val="32"/>
        </w:rPr>
      </w:pPr>
    </w:p>
    <w:p>
      <w:pPr>
        <w:rPr>
          <w:rFonts w:ascii="仿宋_GB2312" w:eastAsia="仿宋_GB2312"/>
          <w:b/>
          <w:color w:val="auto"/>
          <w:sz w:val="32"/>
          <w:szCs w:val="32"/>
        </w:rPr>
      </w:pPr>
    </w:p>
    <w:p>
      <w:pPr>
        <w:rPr>
          <w:rFonts w:ascii="仿宋_GB2312" w:eastAsia="仿宋_GB2312"/>
          <w:b/>
          <w:color w:val="auto"/>
          <w:sz w:val="32"/>
          <w:szCs w:val="32"/>
        </w:rPr>
      </w:pPr>
    </w:p>
    <w:p>
      <w:pPr>
        <w:pStyle w:val="2"/>
        <w:rPr>
          <w:rFonts w:ascii="仿宋_GB2312" w:eastAsia="仿宋_GB2312"/>
          <w:b/>
          <w:color w:val="auto"/>
          <w:sz w:val="32"/>
          <w:szCs w:val="32"/>
        </w:rPr>
      </w:pPr>
    </w:p>
    <w:p>
      <w:pPr>
        <w:pStyle w:val="2"/>
        <w:rPr>
          <w:rFonts w:ascii="仿宋_GB2312" w:eastAsia="仿宋_GB2312"/>
          <w:b/>
          <w:color w:val="auto"/>
          <w:sz w:val="32"/>
          <w:szCs w:val="32"/>
        </w:rPr>
      </w:pPr>
    </w:p>
    <w:p>
      <w:pPr>
        <w:rPr>
          <w:rFonts w:ascii="仿宋_GB2312" w:eastAsia="仿宋_GB2312"/>
          <w:b/>
          <w:color w:val="auto"/>
          <w:sz w:val="32"/>
          <w:szCs w:val="32"/>
        </w:rPr>
      </w:pPr>
    </w:p>
    <w:p>
      <w:pPr>
        <w:pStyle w:val="2"/>
      </w:pP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0"/>
        <w:gridCol w:w="4062"/>
        <w:gridCol w:w="4374"/>
        <w:gridCol w:w="16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99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32"/>
                <w:szCs w:val="32"/>
                <w:lang w:val="en-US" w:eastAsia="zh-CN"/>
              </w:rPr>
              <w:t xml:space="preserve">2.6 </w:t>
            </w:r>
            <w:r>
              <w:rPr>
                <w:rFonts w:hint="eastAsia" w:ascii="黑体" w:hAnsi="黑体" w:eastAsia="黑体" w:cs="黑体"/>
                <w:bCs/>
                <w:color w:val="auto"/>
                <w:kern w:val="2"/>
                <w:sz w:val="32"/>
                <w:szCs w:val="32"/>
              </w:rPr>
              <w:t>新增医疗服务项目其他费用测算明细表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94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医疗机构名称（公章）：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直接成本金额</w:t>
            </w:r>
          </w:p>
        </w:tc>
        <w:tc>
          <w:tcPr>
            <w:tcW w:w="16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间接成本金额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类型</w:t>
            </w:r>
          </w:p>
        </w:tc>
        <w:tc>
          <w:tcPr>
            <w:tcW w:w="4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每项目单位摊销金额</w:t>
            </w:r>
          </w:p>
        </w:tc>
        <w:tc>
          <w:tcPr>
            <w:tcW w:w="4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小计</w:t>
            </w: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水电气</w:t>
            </w:r>
          </w:p>
        </w:tc>
        <w:tc>
          <w:tcPr>
            <w:tcW w:w="4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43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6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物业费</w:t>
            </w:r>
          </w:p>
        </w:tc>
        <w:tc>
          <w:tcPr>
            <w:tcW w:w="4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4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6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设备维修（保）费</w:t>
            </w:r>
          </w:p>
        </w:tc>
        <w:tc>
          <w:tcPr>
            <w:tcW w:w="4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4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6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其他材料和低值易耗品</w:t>
            </w:r>
          </w:p>
        </w:tc>
        <w:tc>
          <w:tcPr>
            <w:tcW w:w="4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4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6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其他</w:t>
            </w:r>
          </w:p>
        </w:tc>
        <w:tc>
          <w:tcPr>
            <w:tcW w:w="4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43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  <w:tc>
          <w:tcPr>
            <w:tcW w:w="16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992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医疗机构领导签字：</w:t>
            </w:r>
            <w:r>
              <w:rPr>
                <w:rFonts w:cs="宋体"/>
                <w:b/>
                <w:bCs/>
                <w:color w:val="auto"/>
                <w:kern w:val="0"/>
                <w:sz w:val="22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填表人：</w:t>
            </w:r>
            <w:r>
              <w:rPr>
                <w:rFonts w:cs="宋体"/>
                <w:b/>
                <w:bCs/>
                <w:color w:val="auto"/>
                <w:kern w:val="0"/>
                <w:sz w:val="22"/>
              </w:rPr>
              <w:t xml:space="preserve">                        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</w:rPr>
              <w:t>日期：</w:t>
            </w:r>
          </w:p>
        </w:tc>
      </w:tr>
    </w:tbl>
    <w:p>
      <w:pPr>
        <w:pStyle w:val="2"/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1"/>
          <w:szCs w:val="24"/>
          <w:lang w:val="en-US" w:eastAsia="zh-CN" w:bidi="ar-SA"/>
        </w:rPr>
        <w:t>说明：本表直接成本和间接成本应与总表中“其他费用”对应内容保持一致。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294"/>
    <w:rsid w:val="0002044A"/>
    <w:rsid w:val="00021856"/>
    <w:rsid w:val="00026F4B"/>
    <w:rsid w:val="00082EF7"/>
    <w:rsid w:val="0009177B"/>
    <w:rsid w:val="000969FF"/>
    <w:rsid w:val="000B6419"/>
    <w:rsid w:val="000C38CD"/>
    <w:rsid w:val="000D015D"/>
    <w:rsid w:val="000F4A6E"/>
    <w:rsid w:val="00154AE9"/>
    <w:rsid w:val="00172A27"/>
    <w:rsid w:val="0017716E"/>
    <w:rsid w:val="00221F67"/>
    <w:rsid w:val="002275CA"/>
    <w:rsid w:val="00263F6D"/>
    <w:rsid w:val="002840FE"/>
    <w:rsid w:val="002A26F4"/>
    <w:rsid w:val="002C286A"/>
    <w:rsid w:val="003B1990"/>
    <w:rsid w:val="003B64D3"/>
    <w:rsid w:val="0041404C"/>
    <w:rsid w:val="004D5A55"/>
    <w:rsid w:val="005B0D56"/>
    <w:rsid w:val="005E1DB6"/>
    <w:rsid w:val="006111C9"/>
    <w:rsid w:val="00627670"/>
    <w:rsid w:val="00693319"/>
    <w:rsid w:val="00697AFF"/>
    <w:rsid w:val="00716662"/>
    <w:rsid w:val="00740D48"/>
    <w:rsid w:val="007A21CB"/>
    <w:rsid w:val="007F22EE"/>
    <w:rsid w:val="00845EDE"/>
    <w:rsid w:val="008672DE"/>
    <w:rsid w:val="008804FE"/>
    <w:rsid w:val="008E4D65"/>
    <w:rsid w:val="0098677B"/>
    <w:rsid w:val="00990DE8"/>
    <w:rsid w:val="009E658E"/>
    <w:rsid w:val="00A13D8A"/>
    <w:rsid w:val="00AB5A06"/>
    <w:rsid w:val="00B05A2D"/>
    <w:rsid w:val="00B90B58"/>
    <w:rsid w:val="00C442F8"/>
    <w:rsid w:val="00CA63FA"/>
    <w:rsid w:val="00CC4CCF"/>
    <w:rsid w:val="00CD48DE"/>
    <w:rsid w:val="00CF0141"/>
    <w:rsid w:val="00D042D6"/>
    <w:rsid w:val="00D84D44"/>
    <w:rsid w:val="00DA6D3C"/>
    <w:rsid w:val="00DB446B"/>
    <w:rsid w:val="00DF195B"/>
    <w:rsid w:val="00E47806"/>
    <w:rsid w:val="00EC0284"/>
    <w:rsid w:val="00FC52A8"/>
    <w:rsid w:val="00FF040A"/>
    <w:rsid w:val="018D18A1"/>
    <w:rsid w:val="01ED2D3F"/>
    <w:rsid w:val="030746FE"/>
    <w:rsid w:val="0396337F"/>
    <w:rsid w:val="03BD05E9"/>
    <w:rsid w:val="03E86BD4"/>
    <w:rsid w:val="03FB37C5"/>
    <w:rsid w:val="041D20D3"/>
    <w:rsid w:val="057E37A5"/>
    <w:rsid w:val="05F76261"/>
    <w:rsid w:val="06903238"/>
    <w:rsid w:val="071901BC"/>
    <w:rsid w:val="07E96AFB"/>
    <w:rsid w:val="08C06D20"/>
    <w:rsid w:val="08F14D07"/>
    <w:rsid w:val="094D73B4"/>
    <w:rsid w:val="09AD3180"/>
    <w:rsid w:val="09C422EB"/>
    <w:rsid w:val="0A507E82"/>
    <w:rsid w:val="0AAB65EB"/>
    <w:rsid w:val="0B585348"/>
    <w:rsid w:val="0B7B5476"/>
    <w:rsid w:val="0B996C02"/>
    <w:rsid w:val="0BF30BB1"/>
    <w:rsid w:val="0CD6764C"/>
    <w:rsid w:val="0CE10B5F"/>
    <w:rsid w:val="0D016F69"/>
    <w:rsid w:val="0D0F02D3"/>
    <w:rsid w:val="0DFADA9F"/>
    <w:rsid w:val="0E7FAA94"/>
    <w:rsid w:val="0F1704D4"/>
    <w:rsid w:val="10F00AA0"/>
    <w:rsid w:val="113364D3"/>
    <w:rsid w:val="12194A37"/>
    <w:rsid w:val="12D92992"/>
    <w:rsid w:val="133F0D38"/>
    <w:rsid w:val="13C70608"/>
    <w:rsid w:val="13EDA830"/>
    <w:rsid w:val="143D1914"/>
    <w:rsid w:val="143E5CA2"/>
    <w:rsid w:val="1441601C"/>
    <w:rsid w:val="144C5862"/>
    <w:rsid w:val="15410FF9"/>
    <w:rsid w:val="15691F52"/>
    <w:rsid w:val="15DD890F"/>
    <w:rsid w:val="15DF00E1"/>
    <w:rsid w:val="15F1A606"/>
    <w:rsid w:val="169E5462"/>
    <w:rsid w:val="17AFD825"/>
    <w:rsid w:val="17C464E5"/>
    <w:rsid w:val="184603EB"/>
    <w:rsid w:val="185C6695"/>
    <w:rsid w:val="18856149"/>
    <w:rsid w:val="18BE6258"/>
    <w:rsid w:val="193571AF"/>
    <w:rsid w:val="19635C55"/>
    <w:rsid w:val="19D2DCED"/>
    <w:rsid w:val="1A2053F0"/>
    <w:rsid w:val="1A476618"/>
    <w:rsid w:val="1AAC04F0"/>
    <w:rsid w:val="1BA60D2B"/>
    <w:rsid w:val="1BFD3CFA"/>
    <w:rsid w:val="1C1164B8"/>
    <w:rsid w:val="1C175A00"/>
    <w:rsid w:val="1C6F68F0"/>
    <w:rsid w:val="1C815869"/>
    <w:rsid w:val="1CEF35B3"/>
    <w:rsid w:val="1CF6DF8C"/>
    <w:rsid w:val="1D69412D"/>
    <w:rsid w:val="1E9AAF30"/>
    <w:rsid w:val="1F001330"/>
    <w:rsid w:val="1FAFF3A7"/>
    <w:rsid w:val="1FBBF208"/>
    <w:rsid w:val="1FBF6D45"/>
    <w:rsid w:val="1FFFFCD6"/>
    <w:rsid w:val="20707621"/>
    <w:rsid w:val="2074502A"/>
    <w:rsid w:val="20F4034B"/>
    <w:rsid w:val="217773AA"/>
    <w:rsid w:val="21EA480B"/>
    <w:rsid w:val="22A439CD"/>
    <w:rsid w:val="231248AA"/>
    <w:rsid w:val="236D30C5"/>
    <w:rsid w:val="23A7075F"/>
    <w:rsid w:val="240D4957"/>
    <w:rsid w:val="265A32F9"/>
    <w:rsid w:val="266218DC"/>
    <w:rsid w:val="2668433E"/>
    <w:rsid w:val="26D07BAE"/>
    <w:rsid w:val="27331931"/>
    <w:rsid w:val="27B762B0"/>
    <w:rsid w:val="27CE28C2"/>
    <w:rsid w:val="28102E3B"/>
    <w:rsid w:val="283F561A"/>
    <w:rsid w:val="28CA73A0"/>
    <w:rsid w:val="294A2A9E"/>
    <w:rsid w:val="2A5326E7"/>
    <w:rsid w:val="2B3EB993"/>
    <w:rsid w:val="2B9E6798"/>
    <w:rsid w:val="2BDB0E7F"/>
    <w:rsid w:val="2C5D1739"/>
    <w:rsid w:val="2CAA144D"/>
    <w:rsid w:val="2CF13221"/>
    <w:rsid w:val="2D8B3AF1"/>
    <w:rsid w:val="2DEB2FDE"/>
    <w:rsid w:val="2E8D5281"/>
    <w:rsid w:val="2E9E11E3"/>
    <w:rsid w:val="2F037A51"/>
    <w:rsid w:val="2F03E76C"/>
    <w:rsid w:val="2F6AEF0E"/>
    <w:rsid w:val="2FB24B8A"/>
    <w:rsid w:val="2FBB9D4E"/>
    <w:rsid w:val="304A7578"/>
    <w:rsid w:val="308D556D"/>
    <w:rsid w:val="30992B4B"/>
    <w:rsid w:val="30BC0DA4"/>
    <w:rsid w:val="31762ABB"/>
    <w:rsid w:val="322F7C99"/>
    <w:rsid w:val="32DB144E"/>
    <w:rsid w:val="33FE5700"/>
    <w:rsid w:val="34324DA0"/>
    <w:rsid w:val="34523A34"/>
    <w:rsid w:val="34586331"/>
    <w:rsid w:val="354368DF"/>
    <w:rsid w:val="357F3659"/>
    <w:rsid w:val="361178DC"/>
    <w:rsid w:val="36321B25"/>
    <w:rsid w:val="366F69C9"/>
    <w:rsid w:val="36BD0983"/>
    <w:rsid w:val="36D33888"/>
    <w:rsid w:val="375F7614"/>
    <w:rsid w:val="376331ED"/>
    <w:rsid w:val="37817CAE"/>
    <w:rsid w:val="37D9B78A"/>
    <w:rsid w:val="37FB27F6"/>
    <w:rsid w:val="38F7B869"/>
    <w:rsid w:val="3927589C"/>
    <w:rsid w:val="39CF6B0E"/>
    <w:rsid w:val="3A187957"/>
    <w:rsid w:val="3AF0D635"/>
    <w:rsid w:val="3B0FC327"/>
    <w:rsid w:val="3B2FD3C9"/>
    <w:rsid w:val="3B416ED2"/>
    <w:rsid w:val="3B6E02C0"/>
    <w:rsid w:val="3B9BB5CF"/>
    <w:rsid w:val="3B9F2782"/>
    <w:rsid w:val="3BAD47F5"/>
    <w:rsid w:val="3BD96AEA"/>
    <w:rsid w:val="3BF441DB"/>
    <w:rsid w:val="3C1D5FF8"/>
    <w:rsid w:val="3C843E14"/>
    <w:rsid w:val="3CFF67B2"/>
    <w:rsid w:val="3D6E4F9C"/>
    <w:rsid w:val="3DE670ED"/>
    <w:rsid w:val="3DEE005A"/>
    <w:rsid w:val="3DEE9391"/>
    <w:rsid w:val="3DFA0FC1"/>
    <w:rsid w:val="3E3E3163"/>
    <w:rsid w:val="3E626BC5"/>
    <w:rsid w:val="3E7BFADA"/>
    <w:rsid w:val="3E9D56D7"/>
    <w:rsid w:val="3EDD074B"/>
    <w:rsid w:val="3EF3AC15"/>
    <w:rsid w:val="3F067334"/>
    <w:rsid w:val="3F696532"/>
    <w:rsid w:val="3FB26F8D"/>
    <w:rsid w:val="3FD7FA4F"/>
    <w:rsid w:val="3FDF2A4A"/>
    <w:rsid w:val="3FEF6FB4"/>
    <w:rsid w:val="3FF23989"/>
    <w:rsid w:val="3FFA7FEC"/>
    <w:rsid w:val="3FFE3813"/>
    <w:rsid w:val="3FFF4D90"/>
    <w:rsid w:val="3FFF8F7F"/>
    <w:rsid w:val="41047604"/>
    <w:rsid w:val="413221B5"/>
    <w:rsid w:val="41665B52"/>
    <w:rsid w:val="41797F94"/>
    <w:rsid w:val="430A3CA1"/>
    <w:rsid w:val="442648A7"/>
    <w:rsid w:val="4464436D"/>
    <w:rsid w:val="446E55BE"/>
    <w:rsid w:val="44A207AA"/>
    <w:rsid w:val="44AE047E"/>
    <w:rsid w:val="44CE4217"/>
    <w:rsid w:val="454F37A5"/>
    <w:rsid w:val="458A62C5"/>
    <w:rsid w:val="46B2552A"/>
    <w:rsid w:val="477748DF"/>
    <w:rsid w:val="477F67E5"/>
    <w:rsid w:val="47F43140"/>
    <w:rsid w:val="485F34F2"/>
    <w:rsid w:val="487D7A51"/>
    <w:rsid w:val="48FB3B5C"/>
    <w:rsid w:val="49230046"/>
    <w:rsid w:val="494D27F6"/>
    <w:rsid w:val="49AA574D"/>
    <w:rsid w:val="49E022D1"/>
    <w:rsid w:val="4A075C37"/>
    <w:rsid w:val="4A6C3BDA"/>
    <w:rsid w:val="4AAB42D9"/>
    <w:rsid w:val="4AEA3AAB"/>
    <w:rsid w:val="4AFFB56B"/>
    <w:rsid w:val="4B7F4EB3"/>
    <w:rsid w:val="4B97C710"/>
    <w:rsid w:val="4C9F639B"/>
    <w:rsid w:val="4CDC680F"/>
    <w:rsid w:val="4D5568A0"/>
    <w:rsid w:val="4DD3A477"/>
    <w:rsid w:val="4DF725B0"/>
    <w:rsid w:val="4E480AC4"/>
    <w:rsid w:val="4E4F5085"/>
    <w:rsid w:val="4F212005"/>
    <w:rsid w:val="4F97A53B"/>
    <w:rsid w:val="4FDB1A07"/>
    <w:rsid w:val="4FDFDE36"/>
    <w:rsid w:val="4FFBB456"/>
    <w:rsid w:val="4FFF4AB5"/>
    <w:rsid w:val="50142304"/>
    <w:rsid w:val="50223FBE"/>
    <w:rsid w:val="502B17EF"/>
    <w:rsid w:val="5096455E"/>
    <w:rsid w:val="50E3233C"/>
    <w:rsid w:val="517D3EFC"/>
    <w:rsid w:val="51DF05B1"/>
    <w:rsid w:val="51FED7AB"/>
    <w:rsid w:val="523B39B2"/>
    <w:rsid w:val="527D8BC3"/>
    <w:rsid w:val="52F236A0"/>
    <w:rsid w:val="536D4E2D"/>
    <w:rsid w:val="537F9E10"/>
    <w:rsid w:val="53CD3A80"/>
    <w:rsid w:val="54643033"/>
    <w:rsid w:val="54FE10BA"/>
    <w:rsid w:val="55345897"/>
    <w:rsid w:val="55614AD9"/>
    <w:rsid w:val="557E7939"/>
    <w:rsid w:val="55911EC0"/>
    <w:rsid w:val="55D94C24"/>
    <w:rsid w:val="56214409"/>
    <w:rsid w:val="56A425A1"/>
    <w:rsid w:val="56BC0CC9"/>
    <w:rsid w:val="56CE41E7"/>
    <w:rsid w:val="56D51063"/>
    <w:rsid w:val="56EF25CF"/>
    <w:rsid w:val="56FFC33A"/>
    <w:rsid w:val="57662D31"/>
    <w:rsid w:val="577B80A2"/>
    <w:rsid w:val="57810E7C"/>
    <w:rsid w:val="57BF8E04"/>
    <w:rsid w:val="57C13574"/>
    <w:rsid w:val="58CC7E1F"/>
    <w:rsid w:val="58DD0149"/>
    <w:rsid w:val="591D46F9"/>
    <w:rsid w:val="594A5AEA"/>
    <w:rsid w:val="59548B34"/>
    <w:rsid w:val="596A7203"/>
    <w:rsid w:val="59AF31C6"/>
    <w:rsid w:val="5A111C4B"/>
    <w:rsid w:val="5AB58C6F"/>
    <w:rsid w:val="5B7F6737"/>
    <w:rsid w:val="5BD462C2"/>
    <w:rsid w:val="5CAFFAD1"/>
    <w:rsid w:val="5D7D061C"/>
    <w:rsid w:val="5DC57500"/>
    <w:rsid w:val="5DEBC51B"/>
    <w:rsid w:val="5DEF542A"/>
    <w:rsid w:val="5DF1244F"/>
    <w:rsid w:val="5EE63389"/>
    <w:rsid w:val="5EEA0406"/>
    <w:rsid w:val="5EF70959"/>
    <w:rsid w:val="5EFA7CCD"/>
    <w:rsid w:val="5EFAEF1E"/>
    <w:rsid w:val="5EFBCD9D"/>
    <w:rsid w:val="5EFFE28C"/>
    <w:rsid w:val="5F78B450"/>
    <w:rsid w:val="5F7F2213"/>
    <w:rsid w:val="5F960A37"/>
    <w:rsid w:val="5FE469A2"/>
    <w:rsid w:val="5FEAB638"/>
    <w:rsid w:val="5FF36411"/>
    <w:rsid w:val="5FFD02BE"/>
    <w:rsid w:val="5FFD0B96"/>
    <w:rsid w:val="5FFF0EEC"/>
    <w:rsid w:val="60565DF0"/>
    <w:rsid w:val="608E2DC9"/>
    <w:rsid w:val="60EA3930"/>
    <w:rsid w:val="60FC0492"/>
    <w:rsid w:val="61687D78"/>
    <w:rsid w:val="61BFE54D"/>
    <w:rsid w:val="626A3C7C"/>
    <w:rsid w:val="631F40F0"/>
    <w:rsid w:val="6338715C"/>
    <w:rsid w:val="63995E4C"/>
    <w:rsid w:val="63C671D8"/>
    <w:rsid w:val="63EF80BC"/>
    <w:rsid w:val="64385B7E"/>
    <w:rsid w:val="656F2A67"/>
    <w:rsid w:val="65990C1D"/>
    <w:rsid w:val="65AD83D6"/>
    <w:rsid w:val="65FB7AFD"/>
    <w:rsid w:val="663E1EDF"/>
    <w:rsid w:val="665A4A97"/>
    <w:rsid w:val="673B67AF"/>
    <w:rsid w:val="67D7B602"/>
    <w:rsid w:val="680F1595"/>
    <w:rsid w:val="682836C8"/>
    <w:rsid w:val="68663494"/>
    <w:rsid w:val="68823677"/>
    <w:rsid w:val="68BA6971"/>
    <w:rsid w:val="68FF9637"/>
    <w:rsid w:val="6A3E0585"/>
    <w:rsid w:val="6B1A973D"/>
    <w:rsid w:val="6B340674"/>
    <w:rsid w:val="6B66D47A"/>
    <w:rsid w:val="6BD518FC"/>
    <w:rsid w:val="6BE70298"/>
    <w:rsid w:val="6BEF7306"/>
    <w:rsid w:val="6BFD3CBE"/>
    <w:rsid w:val="6C2B60DD"/>
    <w:rsid w:val="6CC73971"/>
    <w:rsid w:val="6D507309"/>
    <w:rsid w:val="6DBDABA9"/>
    <w:rsid w:val="6DCD4E2C"/>
    <w:rsid w:val="6DE24955"/>
    <w:rsid w:val="6DF713C5"/>
    <w:rsid w:val="6DFF611E"/>
    <w:rsid w:val="6DFFD59F"/>
    <w:rsid w:val="6E282CB5"/>
    <w:rsid w:val="6EA7783B"/>
    <w:rsid w:val="6EFE9653"/>
    <w:rsid w:val="6F1F6442"/>
    <w:rsid w:val="6F7F5CFD"/>
    <w:rsid w:val="6FBB27F8"/>
    <w:rsid w:val="6FC32B47"/>
    <w:rsid w:val="6FD6E95A"/>
    <w:rsid w:val="6FE6261F"/>
    <w:rsid w:val="6FEF40B3"/>
    <w:rsid w:val="6FEFA521"/>
    <w:rsid w:val="6FF58FA1"/>
    <w:rsid w:val="6FF6663A"/>
    <w:rsid w:val="6FF93600"/>
    <w:rsid w:val="6FFD0952"/>
    <w:rsid w:val="6FFDFFAA"/>
    <w:rsid w:val="6FFE0F25"/>
    <w:rsid w:val="6FFF438D"/>
    <w:rsid w:val="715428F5"/>
    <w:rsid w:val="71EB9C50"/>
    <w:rsid w:val="71FF4CA3"/>
    <w:rsid w:val="72064426"/>
    <w:rsid w:val="72294CDB"/>
    <w:rsid w:val="7257124C"/>
    <w:rsid w:val="73307BD0"/>
    <w:rsid w:val="733AB251"/>
    <w:rsid w:val="73551317"/>
    <w:rsid w:val="7357291C"/>
    <w:rsid w:val="736F7C3D"/>
    <w:rsid w:val="73AB76C1"/>
    <w:rsid w:val="73DA1CAD"/>
    <w:rsid w:val="73E7D618"/>
    <w:rsid w:val="73F4059C"/>
    <w:rsid w:val="73FBE081"/>
    <w:rsid w:val="7457559F"/>
    <w:rsid w:val="745A2107"/>
    <w:rsid w:val="74BD0CFF"/>
    <w:rsid w:val="74C4295F"/>
    <w:rsid w:val="74FE380D"/>
    <w:rsid w:val="750D1815"/>
    <w:rsid w:val="757DE146"/>
    <w:rsid w:val="7599EAA1"/>
    <w:rsid w:val="75E870BB"/>
    <w:rsid w:val="75FF6F42"/>
    <w:rsid w:val="765F8787"/>
    <w:rsid w:val="7662F6FA"/>
    <w:rsid w:val="767F8245"/>
    <w:rsid w:val="76AC6F17"/>
    <w:rsid w:val="76AE088C"/>
    <w:rsid w:val="76B22D22"/>
    <w:rsid w:val="76BB2017"/>
    <w:rsid w:val="76FD0980"/>
    <w:rsid w:val="772BCCD0"/>
    <w:rsid w:val="777D7753"/>
    <w:rsid w:val="777F2D2A"/>
    <w:rsid w:val="778F3DF0"/>
    <w:rsid w:val="779DF0E3"/>
    <w:rsid w:val="77D761EF"/>
    <w:rsid w:val="77DDF66B"/>
    <w:rsid w:val="77DF1A60"/>
    <w:rsid w:val="77DFA120"/>
    <w:rsid w:val="77DFFC76"/>
    <w:rsid w:val="77E7A4F3"/>
    <w:rsid w:val="77E90C2E"/>
    <w:rsid w:val="77F9E168"/>
    <w:rsid w:val="77FBA494"/>
    <w:rsid w:val="77FE4C68"/>
    <w:rsid w:val="77FF2A8A"/>
    <w:rsid w:val="77FF80AD"/>
    <w:rsid w:val="78626FA3"/>
    <w:rsid w:val="78A3178C"/>
    <w:rsid w:val="78EF71EE"/>
    <w:rsid w:val="79076E2D"/>
    <w:rsid w:val="79603D2D"/>
    <w:rsid w:val="79CFC2D7"/>
    <w:rsid w:val="79F66028"/>
    <w:rsid w:val="79FD0423"/>
    <w:rsid w:val="79FE5A8C"/>
    <w:rsid w:val="7A0810DC"/>
    <w:rsid w:val="7A99141D"/>
    <w:rsid w:val="7AAC5EF7"/>
    <w:rsid w:val="7AEA4536"/>
    <w:rsid w:val="7AFDA963"/>
    <w:rsid w:val="7AFF3747"/>
    <w:rsid w:val="7B779075"/>
    <w:rsid w:val="7B7F2549"/>
    <w:rsid w:val="7B8ACBAC"/>
    <w:rsid w:val="7BAB35BF"/>
    <w:rsid w:val="7BAE7E12"/>
    <w:rsid w:val="7BDA3EA4"/>
    <w:rsid w:val="7BDC904A"/>
    <w:rsid w:val="7BE7EAD3"/>
    <w:rsid w:val="7BEA470D"/>
    <w:rsid w:val="7BEBC415"/>
    <w:rsid w:val="7BF8FA26"/>
    <w:rsid w:val="7C264300"/>
    <w:rsid w:val="7C58D242"/>
    <w:rsid w:val="7C84448C"/>
    <w:rsid w:val="7C9C27C5"/>
    <w:rsid w:val="7CD044BE"/>
    <w:rsid w:val="7CDE5207"/>
    <w:rsid w:val="7CF583D6"/>
    <w:rsid w:val="7CFABEF1"/>
    <w:rsid w:val="7CFE52AD"/>
    <w:rsid w:val="7D1D5E8A"/>
    <w:rsid w:val="7D1E65C2"/>
    <w:rsid w:val="7D73E2C3"/>
    <w:rsid w:val="7DD7A16C"/>
    <w:rsid w:val="7DDF73C3"/>
    <w:rsid w:val="7DE72F9E"/>
    <w:rsid w:val="7DEA5338"/>
    <w:rsid w:val="7DF964BA"/>
    <w:rsid w:val="7DFE5FFE"/>
    <w:rsid w:val="7DFE81EA"/>
    <w:rsid w:val="7DFFFBE4"/>
    <w:rsid w:val="7E2F6973"/>
    <w:rsid w:val="7E5F50B6"/>
    <w:rsid w:val="7E6948E4"/>
    <w:rsid w:val="7E9394F3"/>
    <w:rsid w:val="7EC7F821"/>
    <w:rsid w:val="7EDFED89"/>
    <w:rsid w:val="7EEB95B0"/>
    <w:rsid w:val="7EF35C9A"/>
    <w:rsid w:val="7EFEC613"/>
    <w:rsid w:val="7F3FA998"/>
    <w:rsid w:val="7F5B1A60"/>
    <w:rsid w:val="7F5F6843"/>
    <w:rsid w:val="7F5FDE19"/>
    <w:rsid w:val="7F6A27F7"/>
    <w:rsid w:val="7F773DDA"/>
    <w:rsid w:val="7F7AFE5C"/>
    <w:rsid w:val="7F7D58EC"/>
    <w:rsid w:val="7F7F77C7"/>
    <w:rsid w:val="7F7FF5B6"/>
    <w:rsid w:val="7F89423D"/>
    <w:rsid w:val="7F930328"/>
    <w:rsid w:val="7FA24D6F"/>
    <w:rsid w:val="7FB6B62B"/>
    <w:rsid w:val="7FB724BB"/>
    <w:rsid w:val="7FBD468A"/>
    <w:rsid w:val="7FCF5D64"/>
    <w:rsid w:val="7FDE0F0A"/>
    <w:rsid w:val="7FDF8971"/>
    <w:rsid w:val="7FE32DB8"/>
    <w:rsid w:val="7FE38B10"/>
    <w:rsid w:val="7FEEE1DD"/>
    <w:rsid w:val="7FEF0769"/>
    <w:rsid w:val="7FEF286D"/>
    <w:rsid w:val="7FEF7BF1"/>
    <w:rsid w:val="7FF54E2B"/>
    <w:rsid w:val="7FFB4B8E"/>
    <w:rsid w:val="7FFBC9C4"/>
    <w:rsid w:val="7FFDD208"/>
    <w:rsid w:val="7FFE2393"/>
    <w:rsid w:val="7FFE890E"/>
    <w:rsid w:val="7FFF6323"/>
    <w:rsid w:val="7FFF8D44"/>
    <w:rsid w:val="8FEC3628"/>
    <w:rsid w:val="958F26AB"/>
    <w:rsid w:val="97B8DF76"/>
    <w:rsid w:val="9A5F4C02"/>
    <w:rsid w:val="9BFF4EF3"/>
    <w:rsid w:val="9C372BDE"/>
    <w:rsid w:val="9D4B5CFF"/>
    <w:rsid w:val="9EE9B3ED"/>
    <w:rsid w:val="9F6E80B6"/>
    <w:rsid w:val="9FBED35F"/>
    <w:rsid w:val="A4F568A0"/>
    <w:rsid w:val="A4F6D57C"/>
    <w:rsid w:val="A7F60581"/>
    <w:rsid w:val="ACDDBE78"/>
    <w:rsid w:val="ADFE50A6"/>
    <w:rsid w:val="AF2FAAED"/>
    <w:rsid w:val="AFE7B328"/>
    <w:rsid w:val="B3B8224F"/>
    <w:rsid w:val="B3FB58D8"/>
    <w:rsid w:val="B57C7836"/>
    <w:rsid w:val="B57F0020"/>
    <w:rsid w:val="B7DFDE68"/>
    <w:rsid w:val="B7FF0137"/>
    <w:rsid w:val="B7FF816F"/>
    <w:rsid w:val="B9AD1EA1"/>
    <w:rsid w:val="BA7B23C6"/>
    <w:rsid w:val="BB2F6387"/>
    <w:rsid w:val="BBBF7698"/>
    <w:rsid w:val="BBFED82E"/>
    <w:rsid w:val="BC36A61C"/>
    <w:rsid w:val="BC778885"/>
    <w:rsid w:val="BDF31DFF"/>
    <w:rsid w:val="BDFFBDB4"/>
    <w:rsid w:val="BE6D47EB"/>
    <w:rsid w:val="BE9FF876"/>
    <w:rsid w:val="BEBF468D"/>
    <w:rsid w:val="BEEFEA3E"/>
    <w:rsid w:val="BEFB98AA"/>
    <w:rsid w:val="BF37D803"/>
    <w:rsid w:val="BFBFCC57"/>
    <w:rsid w:val="BFDEDA55"/>
    <w:rsid w:val="BFE4CF51"/>
    <w:rsid w:val="BFEBCF5D"/>
    <w:rsid w:val="BFEEAF96"/>
    <w:rsid w:val="BFF71C14"/>
    <w:rsid w:val="BFFD844A"/>
    <w:rsid w:val="C0FA8C3B"/>
    <w:rsid w:val="C3AFF241"/>
    <w:rsid w:val="C5FB16E3"/>
    <w:rsid w:val="C7FE7601"/>
    <w:rsid w:val="C9E9FFAB"/>
    <w:rsid w:val="CDC30633"/>
    <w:rsid w:val="CEA607DE"/>
    <w:rsid w:val="CEDC7DA0"/>
    <w:rsid w:val="CEFAA83C"/>
    <w:rsid w:val="CFBEEE29"/>
    <w:rsid w:val="CFF791E0"/>
    <w:rsid w:val="CFFD6B74"/>
    <w:rsid w:val="CFFFE257"/>
    <w:rsid w:val="D57FA071"/>
    <w:rsid w:val="D5AFC2EF"/>
    <w:rsid w:val="D5CF4B95"/>
    <w:rsid w:val="D6F5DD50"/>
    <w:rsid w:val="D7FFBE6A"/>
    <w:rsid w:val="D9F93B26"/>
    <w:rsid w:val="DAD60C76"/>
    <w:rsid w:val="DB7F6884"/>
    <w:rsid w:val="DBB50CB4"/>
    <w:rsid w:val="DBBB5109"/>
    <w:rsid w:val="DBFF9A0D"/>
    <w:rsid w:val="DD5F9A2B"/>
    <w:rsid w:val="DDD31C44"/>
    <w:rsid w:val="DDF2A467"/>
    <w:rsid w:val="DEBF8B19"/>
    <w:rsid w:val="DEF73DAF"/>
    <w:rsid w:val="DEFB3230"/>
    <w:rsid w:val="DF5F40FF"/>
    <w:rsid w:val="DF5FBF6A"/>
    <w:rsid w:val="DF6FCD69"/>
    <w:rsid w:val="DF7F2C35"/>
    <w:rsid w:val="DF8F722C"/>
    <w:rsid w:val="DFA72C75"/>
    <w:rsid w:val="DFA7E0DD"/>
    <w:rsid w:val="DFAB88DC"/>
    <w:rsid w:val="DFDF16CC"/>
    <w:rsid w:val="DFEF3830"/>
    <w:rsid w:val="DFF7E9E8"/>
    <w:rsid w:val="DFFC13F7"/>
    <w:rsid w:val="DFFFA2A1"/>
    <w:rsid w:val="E1EFFD20"/>
    <w:rsid w:val="E2F476B5"/>
    <w:rsid w:val="E371905F"/>
    <w:rsid w:val="E5EF10EB"/>
    <w:rsid w:val="E77EBCC0"/>
    <w:rsid w:val="E79F1FC7"/>
    <w:rsid w:val="E7FBA620"/>
    <w:rsid w:val="E7FBDCC5"/>
    <w:rsid w:val="E7FF837B"/>
    <w:rsid w:val="E9AC641D"/>
    <w:rsid w:val="E9F71EFB"/>
    <w:rsid w:val="EABFDB63"/>
    <w:rsid w:val="EAE9530F"/>
    <w:rsid w:val="EB9F185C"/>
    <w:rsid w:val="EBBC24A7"/>
    <w:rsid w:val="ED5647EB"/>
    <w:rsid w:val="ED8FA234"/>
    <w:rsid w:val="ED9F086E"/>
    <w:rsid w:val="EDCD8F3C"/>
    <w:rsid w:val="EE6EEEE0"/>
    <w:rsid w:val="EEBE6621"/>
    <w:rsid w:val="EF63057A"/>
    <w:rsid w:val="EF678B67"/>
    <w:rsid w:val="EF6DDC7D"/>
    <w:rsid w:val="EF7B8B62"/>
    <w:rsid w:val="EF7EAE54"/>
    <w:rsid w:val="EF7F3E9C"/>
    <w:rsid w:val="EFB36B57"/>
    <w:rsid w:val="EFBAE385"/>
    <w:rsid w:val="EFBF64A4"/>
    <w:rsid w:val="EFDBC486"/>
    <w:rsid w:val="EFDFF3DA"/>
    <w:rsid w:val="EFEDF6DA"/>
    <w:rsid w:val="EFEF3A74"/>
    <w:rsid w:val="EFF57BD6"/>
    <w:rsid w:val="EFFAD6D1"/>
    <w:rsid w:val="EFFE4750"/>
    <w:rsid w:val="EFFEB4FF"/>
    <w:rsid w:val="EFFFEDA5"/>
    <w:rsid w:val="EFFFF9FB"/>
    <w:rsid w:val="F2DCFEF8"/>
    <w:rsid w:val="F3456095"/>
    <w:rsid w:val="F36BBE52"/>
    <w:rsid w:val="F3EE2060"/>
    <w:rsid w:val="F3F7F5E7"/>
    <w:rsid w:val="F4F7C7F2"/>
    <w:rsid w:val="F5951639"/>
    <w:rsid w:val="F59F56E3"/>
    <w:rsid w:val="F5BC52BD"/>
    <w:rsid w:val="F5DFC5C2"/>
    <w:rsid w:val="F5FD712D"/>
    <w:rsid w:val="F5FFDEC1"/>
    <w:rsid w:val="F6AB2528"/>
    <w:rsid w:val="F6BF4F8F"/>
    <w:rsid w:val="F6EFA248"/>
    <w:rsid w:val="F737BAA9"/>
    <w:rsid w:val="F779E43A"/>
    <w:rsid w:val="F79F2D05"/>
    <w:rsid w:val="F7AF89F6"/>
    <w:rsid w:val="F7DB7A56"/>
    <w:rsid w:val="F7FAA951"/>
    <w:rsid w:val="F7FC4D9B"/>
    <w:rsid w:val="F7FF1382"/>
    <w:rsid w:val="F7FFEC75"/>
    <w:rsid w:val="F82EE5F9"/>
    <w:rsid w:val="FA6B3879"/>
    <w:rsid w:val="FA77AE49"/>
    <w:rsid w:val="FAF4DA5B"/>
    <w:rsid w:val="FAFB827C"/>
    <w:rsid w:val="FAFC634F"/>
    <w:rsid w:val="FB3FA4A5"/>
    <w:rsid w:val="FB4388DC"/>
    <w:rsid w:val="FB70C9A7"/>
    <w:rsid w:val="FB7CDD2D"/>
    <w:rsid w:val="FBCBD351"/>
    <w:rsid w:val="FBD75CDB"/>
    <w:rsid w:val="FBDFCD75"/>
    <w:rsid w:val="FBF9B623"/>
    <w:rsid w:val="FBFF2A00"/>
    <w:rsid w:val="FBFF4857"/>
    <w:rsid w:val="FC3F9E26"/>
    <w:rsid w:val="FC5F26DA"/>
    <w:rsid w:val="FC6CE85A"/>
    <w:rsid w:val="FCBF5A2E"/>
    <w:rsid w:val="FCCB383C"/>
    <w:rsid w:val="FCEFF071"/>
    <w:rsid w:val="FCF97B7A"/>
    <w:rsid w:val="FD3B1F75"/>
    <w:rsid w:val="FD3FF673"/>
    <w:rsid w:val="FD77FFC1"/>
    <w:rsid w:val="FDDF73E8"/>
    <w:rsid w:val="FDFBF864"/>
    <w:rsid w:val="FE0F0337"/>
    <w:rsid w:val="FE6F75A8"/>
    <w:rsid w:val="FE734873"/>
    <w:rsid w:val="FEB6B297"/>
    <w:rsid w:val="FED7C849"/>
    <w:rsid w:val="FEE3C1A8"/>
    <w:rsid w:val="FEE7FBF9"/>
    <w:rsid w:val="FEEB5A24"/>
    <w:rsid w:val="FEEFC5ED"/>
    <w:rsid w:val="FEFA4CFA"/>
    <w:rsid w:val="FEFBE766"/>
    <w:rsid w:val="FF1F1D1A"/>
    <w:rsid w:val="FF2E5CC0"/>
    <w:rsid w:val="FF39BB13"/>
    <w:rsid w:val="FF7D2ED4"/>
    <w:rsid w:val="FF7F8D67"/>
    <w:rsid w:val="FF9FE968"/>
    <w:rsid w:val="FFA3AED1"/>
    <w:rsid w:val="FFBA7407"/>
    <w:rsid w:val="FFBD23E4"/>
    <w:rsid w:val="FFBF769C"/>
    <w:rsid w:val="FFD25EA8"/>
    <w:rsid w:val="FFDB617C"/>
    <w:rsid w:val="FFDEE360"/>
    <w:rsid w:val="FFE10E00"/>
    <w:rsid w:val="FFF3B77C"/>
    <w:rsid w:val="FFF3C5BE"/>
    <w:rsid w:val="FFF5B224"/>
    <w:rsid w:val="FFF71DDD"/>
    <w:rsid w:val="FFFCE277"/>
    <w:rsid w:val="FFFE772A"/>
    <w:rsid w:val="FFFF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autoSpaceDE w:val="0"/>
      <w:autoSpaceDN w:val="0"/>
      <w:ind w:left="117"/>
      <w:jc w:val="left"/>
    </w:pPr>
    <w:rPr>
      <w:rFonts w:ascii="仿宋_GB2312" w:hAnsi="仿宋_GB2312" w:eastAsia="仿宋_GB2312" w:cs="仿宋_GB2312"/>
      <w:kern w:val="0"/>
      <w:sz w:val="32"/>
      <w:szCs w:val="32"/>
      <w:lang w:eastAsia="en-US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黑体" w:hAnsi="黑体" w:eastAsia="黑体" w:cs="Times New Roman"/>
      <w:color w:val="000000"/>
      <w:sz w:val="24"/>
      <w:lang w:val="en-US" w:eastAsia="zh-CN" w:bidi="ar-SA"/>
    </w:rPr>
  </w:style>
  <w:style w:type="character" w:customStyle="1" w:styleId="11">
    <w:name w:val="font0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12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北京市医疗保障局</Company>
  <Pages>4</Pages>
  <Words>295</Words>
  <Characters>1682</Characters>
  <Lines>14</Lines>
  <Paragraphs>3</Paragraphs>
  <TotalTime>0</TotalTime>
  <ScaleCrop>false</ScaleCrop>
  <LinksUpToDate>false</LinksUpToDate>
  <CharactersWithSpaces>1974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2021-06-10T15:04:00Z</dcterms:created>
  <dc:creator>王阿帅</dc:creator>
  <cp:lastModifiedBy>邢健男</cp:lastModifiedBy>
  <cp:lastPrinted>2022-01-24T18:03:00Z</cp:lastPrinted>
  <dcterms:modified xsi:type="dcterms:W3CDTF">2022-01-25T12:57:04Z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